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67" w:rsidRDefault="001C0067" w:rsidP="001C0067">
      <w:pPr>
        <w:shd w:val="clear" w:color="auto" w:fill="FFFFFF"/>
        <w:spacing w:after="120"/>
        <w:ind w:right="57"/>
        <w:rPr>
          <w:b/>
          <w:bCs/>
          <w:color w:val="000000"/>
          <w:sz w:val="22"/>
          <w:szCs w:val="22"/>
        </w:rPr>
      </w:pPr>
    </w:p>
    <w:p w:rsidR="005E41AF" w:rsidRPr="00405FFD" w:rsidRDefault="005E41AF" w:rsidP="00DB4102">
      <w:pPr>
        <w:shd w:val="clear" w:color="auto" w:fill="FFFFFF"/>
        <w:spacing w:after="120"/>
        <w:ind w:right="57" w:firstLine="540"/>
        <w:jc w:val="center"/>
        <w:rPr>
          <w:b/>
          <w:bCs/>
          <w:color w:val="000000"/>
          <w:sz w:val="22"/>
          <w:szCs w:val="22"/>
        </w:rPr>
      </w:pPr>
      <w:r w:rsidRPr="00405FFD">
        <w:rPr>
          <w:b/>
          <w:bCs/>
          <w:color w:val="000000"/>
          <w:sz w:val="22"/>
          <w:szCs w:val="22"/>
        </w:rPr>
        <w:t>ДОГОВОР ТЕПЛОСНАБЖЕНИЯ</w:t>
      </w:r>
    </w:p>
    <w:p w:rsidR="00260BE9" w:rsidRPr="00405FFD" w:rsidRDefault="005E41AF" w:rsidP="00DB4102">
      <w:pPr>
        <w:shd w:val="clear" w:color="auto" w:fill="FFFFFF"/>
        <w:spacing w:after="120"/>
        <w:ind w:right="57" w:firstLine="540"/>
        <w:jc w:val="center"/>
        <w:rPr>
          <w:b/>
          <w:bCs/>
          <w:color w:val="000000"/>
          <w:sz w:val="22"/>
          <w:szCs w:val="22"/>
        </w:rPr>
      </w:pPr>
      <w:r w:rsidRPr="00405FFD">
        <w:rPr>
          <w:b/>
          <w:bCs/>
          <w:color w:val="000000"/>
          <w:sz w:val="22"/>
          <w:szCs w:val="22"/>
        </w:rPr>
        <w:t xml:space="preserve"> тепловой энергией в виде горячей воды</w:t>
      </w:r>
    </w:p>
    <w:p w:rsidR="005E41AF" w:rsidRPr="00405FFD" w:rsidRDefault="005E41AF" w:rsidP="00DB4102">
      <w:pPr>
        <w:shd w:val="clear" w:color="auto" w:fill="FFFFFF"/>
        <w:tabs>
          <w:tab w:val="left" w:pos="5387"/>
        </w:tabs>
        <w:spacing w:after="120"/>
        <w:ind w:right="57" w:firstLine="540"/>
        <w:jc w:val="both"/>
        <w:rPr>
          <w:color w:val="000000"/>
          <w:sz w:val="22"/>
          <w:szCs w:val="22"/>
        </w:rPr>
      </w:pPr>
      <w:r w:rsidRPr="00405FFD">
        <w:rPr>
          <w:sz w:val="22"/>
          <w:szCs w:val="22"/>
        </w:rPr>
        <w:t xml:space="preserve">г. </w:t>
      </w:r>
      <w:r w:rsidR="00857859">
        <w:rPr>
          <w:sz w:val="22"/>
          <w:szCs w:val="22"/>
        </w:rPr>
        <w:t>Сочи</w:t>
      </w:r>
      <w:r w:rsidRPr="00405FFD">
        <w:rPr>
          <w:sz w:val="22"/>
          <w:szCs w:val="22"/>
        </w:rPr>
        <w:t xml:space="preserve">                                                       </w:t>
      </w:r>
      <w:r w:rsidRPr="00405FFD">
        <w:rPr>
          <w:sz w:val="22"/>
          <w:szCs w:val="22"/>
        </w:rPr>
        <w:tab/>
      </w:r>
      <w:r w:rsidRPr="00405FFD">
        <w:rPr>
          <w:sz w:val="22"/>
          <w:szCs w:val="22"/>
        </w:rPr>
        <w:tab/>
      </w:r>
      <w:r w:rsidRPr="00405FFD">
        <w:rPr>
          <w:sz w:val="22"/>
          <w:szCs w:val="22"/>
        </w:rPr>
        <w:tab/>
      </w:r>
      <w:r w:rsidRPr="00405FFD">
        <w:rPr>
          <w:sz w:val="22"/>
          <w:szCs w:val="22"/>
        </w:rPr>
        <w:tab/>
        <w:t xml:space="preserve">        </w:t>
      </w:r>
      <w:r w:rsidRPr="00405FFD">
        <w:rPr>
          <w:color w:val="000000"/>
          <w:sz w:val="22"/>
          <w:szCs w:val="22"/>
        </w:rPr>
        <w:t>« ___ » _______ 201</w:t>
      </w:r>
      <w:r w:rsidR="00857859">
        <w:rPr>
          <w:color w:val="000000"/>
          <w:sz w:val="22"/>
          <w:szCs w:val="22"/>
        </w:rPr>
        <w:t>4</w:t>
      </w:r>
      <w:r w:rsidRPr="00405FFD">
        <w:rPr>
          <w:color w:val="000000"/>
          <w:sz w:val="22"/>
          <w:szCs w:val="22"/>
        </w:rPr>
        <w:t xml:space="preserve"> г.</w:t>
      </w:r>
    </w:p>
    <w:p w:rsidR="005E41AF" w:rsidRPr="00405FFD" w:rsidRDefault="005E41AF" w:rsidP="00DB4102">
      <w:pPr>
        <w:shd w:val="clear" w:color="auto" w:fill="FFFFFF"/>
        <w:tabs>
          <w:tab w:val="left" w:pos="5387"/>
        </w:tabs>
        <w:spacing w:after="120"/>
        <w:ind w:right="57" w:firstLine="540"/>
        <w:jc w:val="both"/>
        <w:rPr>
          <w:color w:val="000000"/>
          <w:sz w:val="22"/>
          <w:szCs w:val="22"/>
        </w:rPr>
      </w:pPr>
    </w:p>
    <w:p w:rsidR="00FC5364" w:rsidRPr="00405FFD" w:rsidRDefault="005E41AF" w:rsidP="00DB4102">
      <w:pPr>
        <w:suppressAutoHyphens w:val="0"/>
        <w:autoSpaceDE w:val="0"/>
        <w:autoSpaceDN w:val="0"/>
        <w:adjustRightInd w:val="0"/>
        <w:ind w:firstLine="540"/>
        <w:jc w:val="both"/>
        <w:outlineLvl w:val="3"/>
        <w:rPr>
          <w:sz w:val="22"/>
          <w:szCs w:val="22"/>
        </w:rPr>
      </w:pPr>
      <w:r w:rsidRPr="00405FFD">
        <w:rPr>
          <w:b/>
          <w:bCs/>
          <w:iCs/>
          <w:sz w:val="22"/>
          <w:szCs w:val="22"/>
        </w:rPr>
        <w:t xml:space="preserve">Открытое акционерное общество </w:t>
      </w:r>
      <w:r w:rsidRPr="00405FFD">
        <w:rPr>
          <w:b/>
          <w:bCs/>
          <w:sz w:val="22"/>
          <w:szCs w:val="22"/>
        </w:rPr>
        <w:t>«Вторая генерирующая компания оптового рынка электроэнергии» (ОАО «ОГК-2»)</w:t>
      </w:r>
      <w:r w:rsidRPr="00405FFD">
        <w:rPr>
          <w:b/>
          <w:bCs/>
          <w:iCs/>
          <w:sz w:val="22"/>
          <w:szCs w:val="22"/>
        </w:rPr>
        <w:t xml:space="preserve">, </w:t>
      </w:r>
      <w:r w:rsidRPr="00405FFD">
        <w:rPr>
          <w:sz w:val="22"/>
          <w:szCs w:val="22"/>
        </w:rPr>
        <w:t xml:space="preserve">именуемое в дальнейшем "Теплоснабжающая организация", в лице </w:t>
      </w:r>
      <w:r w:rsidRPr="00405FFD">
        <w:rPr>
          <w:b/>
          <w:color w:val="000000"/>
          <w:sz w:val="22"/>
          <w:szCs w:val="22"/>
        </w:rPr>
        <w:t>директора филиала ОАО «ОГК-2» -</w:t>
      </w:r>
      <w:r w:rsidR="00857859">
        <w:rPr>
          <w:b/>
          <w:color w:val="000000"/>
          <w:sz w:val="22"/>
          <w:szCs w:val="22"/>
        </w:rPr>
        <w:t>Адлерская ТЭС Птах Дмитрия Юрьевича</w:t>
      </w:r>
      <w:r w:rsidRPr="00405FFD">
        <w:rPr>
          <w:sz w:val="22"/>
          <w:szCs w:val="22"/>
        </w:rPr>
        <w:t xml:space="preserve">, действующего на основании </w:t>
      </w:r>
      <w:r w:rsidRPr="00405FFD">
        <w:rPr>
          <w:b/>
          <w:sz w:val="22"/>
          <w:szCs w:val="22"/>
        </w:rPr>
        <w:t>доверенности №</w:t>
      </w:r>
      <w:r w:rsidR="00E3569D">
        <w:rPr>
          <w:rFonts w:eastAsia="Calibri"/>
          <w:lang w:eastAsia="en-US"/>
        </w:rPr>
        <w:t xml:space="preserve"> </w:t>
      </w:r>
      <w:r w:rsidR="00E3569D" w:rsidRPr="00E3569D">
        <w:rPr>
          <w:rFonts w:eastAsia="Calibri"/>
          <w:lang w:eastAsia="en-US"/>
        </w:rPr>
        <w:t>Д2101-15-29 от 22.12.2014г</w:t>
      </w:r>
      <w:r w:rsidRPr="00405FFD">
        <w:rPr>
          <w:sz w:val="22"/>
          <w:szCs w:val="22"/>
        </w:rPr>
        <w:t xml:space="preserve">., с одной стороны, и </w:t>
      </w:r>
    </w:p>
    <w:p w:rsidR="005E41AF" w:rsidRPr="00405FFD" w:rsidRDefault="005E41AF" w:rsidP="00DB4102">
      <w:pPr>
        <w:suppressAutoHyphens w:val="0"/>
        <w:autoSpaceDE w:val="0"/>
        <w:autoSpaceDN w:val="0"/>
        <w:adjustRightInd w:val="0"/>
        <w:ind w:firstLine="540"/>
        <w:jc w:val="both"/>
        <w:outlineLvl w:val="3"/>
        <w:rPr>
          <w:sz w:val="22"/>
          <w:szCs w:val="22"/>
          <w:lang w:eastAsia="ru-RU"/>
        </w:rPr>
      </w:pPr>
      <w:r w:rsidRPr="00405FFD">
        <w:rPr>
          <w:sz w:val="22"/>
          <w:szCs w:val="22"/>
        </w:rPr>
        <w:t>гражданин (ка)</w:t>
      </w:r>
      <w:r w:rsidR="00B664A5">
        <w:rPr>
          <w:sz w:val="22"/>
          <w:szCs w:val="22"/>
        </w:rPr>
        <w:t xml:space="preserve"> ________________________________________________________________</w:t>
      </w:r>
      <w:r w:rsidRPr="00405FFD">
        <w:rPr>
          <w:sz w:val="22"/>
          <w:szCs w:val="22"/>
        </w:rPr>
        <w:t xml:space="preserve"> являющийся собственником (нанимателем) квартиры №</w:t>
      </w:r>
      <w:r w:rsidR="00185929">
        <w:rPr>
          <w:sz w:val="22"/>
          <w:szCs w:val="22"/>
        </w:rPr>
        <w:t>_</w:t>
      </w:r>
      <w:r w:rsidRPr="00405FFD">
        <w:rPr>
          <w:sz w:val="22"/>
          <w:szCs w:val="22"/>
        </w:rPr>
        <w:t>__ многоквартирного дома №___</w:t>
      </w:r>
      <w:r w:rsidR="00D4014F" w:rsidRPr="00405FFD">
        <w:rPr>
          <w:sz w:val="22"/>
          <w:szCs w:val="22"/>
        </w:rPr>
        <w:t xml:space="preserve"> (далее – «дом»)</w:t>
      </w:r>
      <w:r w:rsidRPr="00405FFD">
        <w:rPr>
          <w:sz w:val="22"/>
          <w:szCs w:val="22"/>
        </w:rPr>
        <w:t>, расположенного по адресу________________________</w:t>
      </w:r>
      <w:r w:rsidR="00FC5364" w:rsidRPr="00405FFD">
        <w:rPr>
          <w:sz w:val="22"/>
          <w:szCs w:val="22"/>
        </w:rPr>
        <w:t>,</w:t>
      </w:r>
      <w:r w:rsidRPr="00405FFD">
        <w:rPr>
          <w:sz w:val="22"/>
          <w:szCs w:val="22"/>
        </w:rPr>
        <w:t xml:space="preserve"> </w:t>
      </w:r>
      <w:r w:rsidR="003F7BFE">
        <w:rPr>
          <w:sz w:val="22"/>
          <w:szCs w:val="22"/>
        </w:rPr>
        <w:t>фактически подключенного</w:t>
      </w:r>
      <w:r w:rsidR="007A32B3" w:rsidRPr="007A32B3">
        <w:rPr>
          <w:sz w:val="22"/>
          <w:szCs w:val="22"/>
        </w:rPr>
        <w:t xml:space="preserve"> к присоединенной тепловой сети через внутридомовую сеть теплоснабжения собственными оборудованными внутриквартирными теплоприемниками</w:t>
      </w:r>
      <w:r w:rsidRPr="00405FFD">
        <w:rPr>
          <w:i/>
          <w:sz w:val="22"/>
          <w:szCs w:val="22"/>
        </w:rPr>
        <w:t>,</w:t>
      </w:r>
      <w:r w:rsidRPr="00405FFD">
        <w:rPr>
          <w:sz w:val="22"/>
          <w:szCs w:val="22"/>
        </w:rPr>
        <w:t xml:space="preserve"> именуемый (</w:t>
      </w:r>
      <w:proofErr w:type="spellStart"/>
      <w:r w:rsidRPr="00405FFD">
        <w:rPr>
          <w:sz w:val="22"/>
          <w:szCs w:val="22"/>
        </w:rPr>
        <w:t>ая</w:t>
      </w:r>
      <w:proofErr w:type="spellEnd"/>
      <w:r w:rsidRPr="00405FFD">
        <w:rPr>
          <w:sz w:val="22"/>
          <w:szCs w:val="22"/>
        </w:rPr>
        <w:t>) в дальнейшем «Потребитель», с другой стороны, заключили настоящий Договор о нижеследующем.</w:t>
      </w:r>
    </w:p>
    <w:p w:rsidR="005E41AF" w:rsidRPr="00405FFD" w:rsidRDefault="005E41AF" w:rsidP="00DB4102">
      <w:pPr>
        <w:autoSpaceDE w:val="0"/>
        <w:jc w:val="center"/>
        <w:rPr>
          <w:rFonts w:ascii="ArialMT" w:hAnsi="ArialMT" w:cs="ArialMT"/>
          <w:b/>
          <w:sz w:val="22"/>
          <w:szCs w:val="22"/>
        </w:rPr>
      </w:pPr>
    </w:p>
    <w:p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1. Предмет договора</w:t>
      </w:r>
      <w:r w:rsidR="005D5CA9">
        <w:rPr>
          <w:rFonts w:ascii="ArialMT" w:hAnsi="ArialMT" w:cs="ArialMT"/>
          <w:b/>
          <w:sz w:val="22"/>
          <w:szCs w:val="22"/>
        </w:rPr>
        <w:t>.</w:t>
      </w:r>
    </w:p>
    <w:p w:rsidR="005E41AF" w:rsidRPr="00405FFD" w:rsidRDefault="005E41AF" w:rsidP="00DB4102">
      <w:pPr>
        <w:autoSpaceDE w:val="0"/>
        <w:jc w:val="center"/>
        <w:rPr>
          <w:rFonts w:ascii="ArialMT" w:hAnsi="ArialMT" w:cs="ArialMT"/>
          <w:b/>
          <w:sz w:val="22"/>
          <w:szCs w:val="22"/>
        </w:rPr>
      </w:pPr>
    </w:p>
    <w:p w:rsidR="005E41AF" w:rsidRPr="00405FFD" w:rsidRDefault="005E41AF" w:rsidP="00483ED6">
      <w:pPr>
        <w:shd w:val="clear" w:color="auto" w:fill="FFFFFF"/>
        <w:tabs>
          <w:tab w:val="left" w:pos="1243"/>
          <w:tab w:val="left" w:pos="8914"/>
        </w:tabs>
        <w:jc w:val="both"/>
        <w:rPr>
          <w:spacing w:val="-8"/>
          <w:sz w:val="22"/>
          <w:szCs w:val="22"/>
        </w:rPr>
      </w:pPr>
      <w:r w:rsidRPr="00405FFD">
        <w:rPr>
          <w:spacing w:val="-14"/>
          <w:sz w:val="22"/>
          <w:szCs w:val="22"/>
        </w:rPr>
        <w:t xml:space="preserve">               1.1.</w:t>
      </w:r>
      <w:r w:rsidRPr="00405FFD">
        <w:rPr>
          <w:sz w:val="22"/>
          <w:szCs w:val="22"/>
        </w:rPr>
        <w:tab/>
      </w:r>
      <w:r w:rsidRPr="00405FFD">
        <w:rPr>
          <w:spacing w:val="-4"/>
          <w:sz w:val="22"/>
          <w:szCs w:val="22"/>
        </w:rPr>
        <w:t xml:space="preserve">По настоящему договору Теплоснабжающая организация через </w:t>
      </w:r>
      <w:r w:rsidRPr="00405FFD">
        <w:rPr>
          <w:spacing w:val="-8"/>
          <w:sz w:val="22"/>
          <w:szCs w:val="22"/>
        </w:rPr>
        <w:t>присоединенную сеть</w:t>
      </w:r>
      <w:r w:rsidR="00C64543">
        <w:rPr>
          <w:spacing w:val="-8"/>
          <w:sz w:val="22"/>
          <w:szCs w:val="22"/>
        </w:rPr>
        <w:t xml:space="preserve"> (МУП «</w:t>
      </w:r>
      <w:proofErr w:type="spellStart"/>
      <w:r w:rsidR="00C64543">
        <w:rPr>
          <w:spacing w:val="-8"/>
          <w:sz w:val="22"/>
          <w:szCs w:val="22"/>
        </w:rPr>
        <w:t>Сочитеплоэнерго</w:t>
      </w:r>
      <w:proofErr w:type="spellEnd"/>
      <w:r w:rsidR="00C64543">
        <w:rPr>
          <w:spacing w:val="-8"/>
          <w:sz w:val="22"/>
          <w:szCs w:val="22"/>
        </w:rPr>
        <w:t>»)</w:t>
      </w:r>
      <w:r w:rsidRPr="00405FFD">
        <w:rPr>
          <w:spacing w:val="-8"/>
          <w:sz w:val="22"/>
          <w:szCs w:val="22"/>
        </w:rPr>
        <w:t xml:space="preserve"> </w:t>
      </w:r>
      <w:r w:rsidRPr="00E3569D">
        <w:rPr>
          <w:spacing w:val="-4"/>
          <w:sz w:val="22"/>
          <w:szCs w:val="22"/>
        </w:rPr>
        <w:t xml:space="preserve">обязуется подавать </w:t>
      </w:r>
      <w:r w:rsidRPr="00E3569D">
        <w:rPr>
          <w:spacing w:val="-8"/>
          <w:sz w:val="22"/>
          <w:szCs w:val="22"/>
        </w:rPr>
        <w:t>тепловую энергию</w:t>
      </w:r>
      <w:r w:rsidR="00D4014F" w:rsidRPr="00405FFD">
        <w:rPr>
          <w:spacing w:val="-8"/>
          <w:sz w:val="22"/>
          <w:szCs w:val="22"/>
        </w:rPr>
        <w:t xml:space="preserve"> </w:t>
      </w:r>
      <w:r w:rsidR="00D96036">
        <w:rPr>
          <w:spacing w:val="-8"/>
          <w:sz w:val="22"/>
          <w:szCs w:val="22"/>
        </w:rPr>
        <w:t xml:space="preserve"> и теплоноситель </w:t>
      </w:r>
      <w:r w:rsidRPr="00405FFD">
        <w:rPr>
          <w:spacing w:val="-4"/>
          <w:sz w:val="22"/>
          <w:szCs w:val="22"/>
        </w:rPr>
        <w:t xml:space="preserve">Потребителю </w:t>
      </w:r>
      <w:r w:rsidRPr="00405FFD">
        <w:rPr>
          <w:spacing w:val="-8"/>
          <w:sz w:val="22"/>
          <w:szCs w:val="22"/>
        </w:rPr>
        <w:t xml:space="preserve">на </w:t>
      </w:r>
      <w:r w:rsidR="00E3569D">
        <w:rPr>
          <w:spacing w:val="-8"/>
          <w:sz w:val="22"/>
          <w:szCs w:val="22"/>
        </w:rPr>
        <w:t xml:space="preserve">нужды отопления и </w:t>
      </w:r>
      <w:r w:rsidRPr="00405FFD">
        <w:rPr>
          <w:spacing w:val="-8"/>
          <w:sz w:val="22"/>
          <w:szCs w:val="22"/>
        </w:rPr>
        <w:t>горячего водоснабжения.</w:t>
      </w:r>
    </w:p>
    <w:p w:rsidR="005E41AF" w:rsidRPr="00DF3EB3" w:rsidRDefault="003547F2" w:rsidP="003547F2">
      <w:pPr>
        <w:suppressAutoHyphens w:val="0"/>
        <w:spacing w:before="60" w:after="60"/>
        <w:ind w:firstLine="426"/>
        <w:jc w:val="both"/>
        <w:rPr>
          <w:color w:val="000000" w:themeColor="text1"/>
          <w:spacing w:val="-8"/>
          <w:sz w:val="22"/>
          <w:szCs w:val="22"/>
        </w:rPr>
      </w:pPr>
      <w:proofErr w:type="gramStart"/>
      <w:r w:rsidRPr="00DF3EB3">
        <w:rPr>
          <w:rFonts w:eastAsiaTheme="minorHAnsi"/>
          <w:color w:val="000000" w:themeColor="text1"/>
          <w:sz w:val="22"/>
          <w:szCs w:val="22"/>
          <w:lang w:eastAsia="en-US"/>
        </w:rPr>
        <w:t xml:space="preserve">Адрес помещения в многоквартирном доме, жилого дома (домовладения), по которому </w:t>
      </w:r>
      <w:r w:rsidRPr="00DF3EB3">
        <w:rPr>
          <w:color w:val="000000" w:themeColor="text1"/>
          <w:sz w:val="22"/>
          <w:szCs w:val="22"/>
        </w:rPr>
        <w:t>Потребителю</w:t>
      </w:r>
      <w:r w:rsidRPr="00DF3EB3">
        <w:rPr>
          <w:rFonts w:eastAsiaTheme="minorHAnsi"/>
          <w:color w:val="000000" w:themeColor="text1"/>
          <w:sz w:val="22"/>
          <w:szCs w:val="22"/>
          <w:lang w:eastAsia="en-US"/>
        </w:rPr>
        <w:t xml:space="preserve"> поставляется </w:t>
      </w:r>
      <w:r w:rsidRPr="00DF3EB3">
        <w:rPr>
          <w:color w:val="000000" w:themeColor="text1"/>
          <w:sz w:val="22"/>
          <w:szCs w:val="22"/>
        </w:rPr>
        <w:t>тепловая энергия</w:t>
      </w:r>
      <w:r w:rsidRPr="00DF3EB3">
        <w:rPr>
          <w:rFonts w:eastAsiaTheme="minorHAnsi"/>
          <w:color w:val="000000" w:themeColor="text1"/>
          <w:sz w:val="22"/>
          <w:szCs w:val="22"/>
          <w:lang w:eastAsia="en-US"/>
        </w:rPr>
        <w:t xml:space="preserve"> с указанием размера (объема, площади) отапливаемых помещений, количества лиц, постоянно проживающих в жилом помещении, 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w:t>
      </w:r>
      <w:proofErr w:type="gramEnd"/>
      <w:r w:rsidRPr="00DF3EB3">
        <w:rPr>
          <w:rFonts w:eastAsiaTheme="minorHAnsi"/>
          <w:color w:val="000000" w:themeColor="text1"/>
          <w:sz w:val="22"/>
          <w:szCs w:val="22"/>
          <w:lang w:eastAsia="en-US"/>
        </w:rPr>
        <w:t xml:space="preserve">, а также установленный срок проведения очередной поверки </w:t>
      </w:r>
      <w:r w:rsidRPr="00DF3EB3">
        <w:rPr>
          <w:color w:val="000000" w:themeColor="text1"/>
          <w:sz w:val="22"/>
          <w:szCs w:val="22"/>
        </w:rPr>
        <w:t>указывается в соответствующих приложениях к договору</w:t>
      </w:r>
      <w:r w:rsidRPr="00DF3EB3">
        <w:rPr>
          <w:rFonts w:eastAsiaTheme="minorHAnsi"/>
          <w:color w:val="000000" w:themeColor="text1"/>
          <w:sz w:val="22"/>
          <w:szCs w:val="22"/>
          <w:lang w:eastAsia="en-US"/>
        </w:rPr>
        <w:t xml:space="preserve">. </w:t>
      </w:r>
      <w:r w:rsidR="005E41AF" w:rsidRPr="00DF3EB3">
        <w:rPr>
          <w:color w:val="000000" w:themeColor="text1"/>
          <w:sz w:val="22"/>
          <w:szCs w:val="22"/>
        </w:rPr>
        <w:t xml:space="preserve">Характеристики жилого дома  и квартиры Потребителя, </w:t>
      </w:r>
      <w:r w:rsidR="00A91195" w:rsidRPr="00DF3EB3">
        <w:rPr>
          <w:color w:val="000000" w:themeColor="text1"/>
          <w:sz w:val="22"/>
          <w:szCs w:val="22"/>
        </w:rPr>
        <w:t>заполняется по форме Приложения №</w:t>
      </w:r>
      <w:r w:rsidR="00D96036" w:rsidRPr="00DF3EB3">
        <w:rPr>
          <w:color w:val="000000" w:themeColor="text1"/>
          <w:sz w:val="22"/>
          <w:szCs w:val="22"/>
        </w:rPr>
        <w:t>1</w:t>
      </w:r>
      <w:r w:rsidR="00A91195" w:rsidRPr="00DF3EB3">
        <w:rPr>
          <w:color w:val="000000" w:themeColor="text1"/>
          <w:spacing w:val="-8"/>
          <w:sz w:val="22"/>
          <w:szCs w:val="22"/>
        </w:rPr>
        <w:t xml:space="preserve"> к настоящему Договору. </w:t>
      </w:r>
    </w:p>
    <w:p w:rsidR="005E41AF" w:rsidRPr="00405FFD" w:rsidRDefault="005E41AF" w:rsidP="00DB4102">
      <w:pPr>
        <w:pStyle w:val="ConsPlusNormal"/>
        <w:widowControl/>
        <w:ind w:firstLine="709"/>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980"/>
        <w:gridCol w:w="2160"/>
        <w:gridCol w:w="2343"/>
      </w:tblGrid>
      <w:tr w:rsidR="005E41AF" w:rsidRPr="00405FFD" w:rsidTr="002066E2">
        <w:tc>
          <w:tcPr>
            <w:tcW w:w="1728" w:type="dxa"/>
          </w:tcPr>
          <w:p w:rsidR="005E41AF" w:rsidRPr="00E3569D" w:rsidRDefault="005E41AF" w:rsidP="002066E2">
            <w:pPr>
              <w:tabs>
                <w:tab w:val="left" w:pos="1243"/>
                <w:tab w:val="left" w:pos="8914"/>
              </w:tabs>
              <w:jc w:val="both"/>
              <w:rPr>
                <w:spacing w:val="-8"/>
                <w:sz w:val="22"/>
                <w:szCs w:val="22"/>
              </w:rPr>
            </w:pPr>
            <w:r w:rsidRPr="00E3569D">
              <w:rPr>
                <w:spacing w:val="-8"/>
                <w:sz w:val="22"/>
                <w:szCs w:val="22"/>
              </w:rPr>
              <w:t>Общая площадь жилого дома (</w:t>
            </w:r>
            <w:proofErr w:type="spellStart"/>
            <w:r w:rsidRPr="00E3569D">
              <w:rPr>
                <w:spacing w:val="-8"/>
                <w:sz w:val="22"/>
                <w:szCs w:val="22"/>
              </w:rPr>
              <w:t>кв</w:t>
            </w:r>
            <w:proofErr w:type="gramStart"/>
            <w:r w:rsidRPr="00E3569D">
              <w:rPr>
                <w:spacing w:val="-8"/>
                <w:sz w:val="22"/>
                <w:szCs w:val="22"/>
              </w:rPr>
              <w:t>.м</w:t>
            </w:r>
            <w:proofErr w:type="spellEnd"/>
            <w:proofErr w:type="gramEnd"/>
            <w:r w:rsidRPr="00E3569D">
              <w:rPr>
                <w:spacing w:val="-8"/>
                <w:sz w:val="22"/>
                <w:szCs w:val="22"/>
              </w:rPr>
              <w:t>)</w:t>
            </w:r>
          </w:p>
        </w:tc>
        <w:tc>
          <w:tcPr>
            <w:tcW w:w="1800" w:type="dxa"/>
          </w:tcPr>
          <w:p w:rsidR="005E41AF" w:rsidRPr="00E3569D" w:rsidRDefault="005E41AF" w:rsidP="002066E2">
            <w:pPr>
              <w:tabs>
                <w:tab w:val="left" w:pos="1243"/>
                <w:tab w:val="left" w:pos="8914"/>
              </w:tabs>
              <w:jc w:val="both"/>
              <w:rPr>
                <w:spacing w:val="-8"/>
                <w:sz w:val="22"/>
                <w:szCs w:val="22"/>
              </w:rPr>
            </w:pPr>
            <w:r w:rsidRPr="00E3569D">
              <w:rPr>
                <w:spacing w:val="-8"/>
                <w:sz w:val="22"/>
                <w:szCs w:val="22"/>
              </w:rPr>
              <w:t>Общая площадь квартиры</w:t>
            </w:r>
          </w:p>
          <w:p w:rsidR="005E41AF" w:rsidRPr="00E3569D" w:rsidRDefault="005E41AF" w:rsidP="002066E2">
            <w:pPr>
              <w:tabs>
                <w:tab w:val="left" w:pos="1243"/>
                <w:tab w:val="left" w:pos="8914"/>
              </w:tabs>
              <w:jc w:val="both"/>
              <w:rPr>
                <w:spacing w:val="-8"/>
                <w:sz w:val="22"/>
                <w:szCs w:val="22"/>
              </w:rPr>
            </w:pPr>
            <w:r w:rsidRPr="00E3569D">
              <w:rPr>
                <w:spacing w:val="-8"/>
                <w:sz w:val="22"/>
                <w:szCs w:val="22"/>
              </w:rPr>
              <w:t>(</w:t>
            </w:r>
            <w:proofErr w:type="spellStart"/>
            <w:r w:rsidRPr="00E3569D">
              <w:rPr>
                <w:spacing w:val="-8"/>
                <w:sz w:val="22"/>
                <w:szCs w:val="22"/>
              </w:rPr>
              <w:t>кв</w:t>
            </w:r>
            <w:proofErr w:type="gramStart"/>
            <w:r w:rsidRPr="00E3569D">
              <w:rPr>
                <w:spacing w:val="-8"/>
                <w:sz w:val="22"/>
                <w:szCs w:val="22"/>
              </w:rPr>
              <w:t>.м</w:t>
            </w:r>
            <w:proofErr w:type="spellEnd"/>
            <w:proofErr w:type="gramEnd"/>
            <w:r w:rsidRPr="00E3569D">
              <w:rPr>
                <w:spacing w:val="-8"/>
                <w:sz w:val="22"/>
                <w:szCs w:val="22"/>
              </w:rPr>
              <w:t>)</w:t>
            </w:r>
          </w:p>
        </w:tc>
        <w:tc>
          <w:tcPr>
            <w:tcW w:w="1980" w:type="dxa"/>
          </w:tcPr>
          <w:p w:rsidR="005E41AF" w:rsidRPr="00E3569D" w:rsidRDefault="00F26286" w:rsidP="002066E2">
            <w:pPr>
              <w:tabs>
                <w:tab w:val="left" w:pos="1243"/>
                <w:tab w:val="left" w:pos="8914"/>
              </w:tabs>
              <w:jc w:val="both"/>
              <w:rPr>
                <w:spacing w:val="-8"/>
                <w:sz w:val="22"/>
                <w:szCs w:val="22"/>
              </w:rPr>
            </w:pPr>
            <w:r>
              <w:rPr>
                <w:spacing w:val="-8"/>
                <w:sz w:val="22"/>
                <w:szCs w:val="22"/>
              </w:rPr>
              <w:t xml:space="preserve">Количество </w:t>
            </w:r>
            <w:r w:rsidR="005E41AF" w:rsidRPr="00E3569D">
              <w:rPr>
                <w:spacing w:val="-8"/>
                <w:sz w:val="22"/>
                <w:szCs w:val="22"/>
              </w:rPr>
              <w:t>лиц</w:t>
            </w:r>
            <w:r>
              <w:rPr>
                <w:spacing w:val="-8"/>
                <w:sz w:val="22"/>
                <w:szCs w:val="22"/>
              </w:rPr>
              <w:t>,</w:t>
            </w:r>
            <w:r w:rsidR="005E41AF" w:rsidRPr="00E3569D">
              <w:rPr>
                <w:spacing w:val="-8"/>
                <w:sz w:val="22"/>
                <w:szCs w:val="22"/>
              </w:rPr>
              <w:t xml:space="preserve"> проживающих в квартире </w:t>
            </w:r>
          </w:p>
          <w:p w:rsidR="005E41AF" w:rsidRPr="00E3569D" w:rsidRDefault="005E41AF" w:rsidP="002066E2">
            <w:pPr>
              <w:tabs>
                <w:tab w:val="left" w:pos="1243"/>
                <w:tab w:val="left" w:pos="8914"/>
              </w:tabs>
              <w:jc w:val="both"/>
              <w:rPr>
                <w:spacing w:val="-8"/>
                <w:sz w:val="22"/>
                <w:szCs w:val="22"/>
              </w:rPr>
            </w:pPr>
            <w:r w:rsidRPr="00E3569D">
              <w:rPr>
                <w:spacing w:val="-8"/>
                <w:sz w:val="22"/>
                <w:szCs w:val="22"/>
              </w:rPr>
              <w:t>(чел)</w:t>
            </w:r>
          </w:p>
        </w:tc>
        <w:tc>
          <w:tcPr>
            <w:tcW w:w="2160" w:type="dxa"/>
          </w:tcPr>
          <w:p w:rsidR="005E41AF" w:rsidRPr="00E3569D" w:rsidRDefault="00D4014F" w:rsidP="00D4014F">
            <w:pPr>
              <w:tabs>
                <w:tab w:val="left" w:pos="1243"/>
                <w:tab w:val="left" w:pos="8914"/>
              </w:tabs>
              <w:jc w:val="center"/>
              <w:rPr>
                <w:spacing w:val="-8"/>
                <w:sz w:val="22"/>
                <w:szCs w:val="22"/>
              </w:rPr>
            </w:pPr>
            <w:r w:rsidRPr="00E3569D">
              <w:rPr>
                <w:spacing w:val="-8"/>
                <w:sz w:val="22"/>
                <w:szCs w:val="22"/>
              </w:rPr>
              <w:t>Величина т</w:t>
            </w:r>
            <w:r w:rsidR="005E41AF" w:rsidRPr="00E3569D">
              <w:rPr>
                <w:spacing w:val="-8"/>
                <w:sz w:val="22"/>
                <w:szCs w:val="22"/>
              </w:rPr>
              <w:t>еплов</w:t>
            </w:r>
            <w:r w:rsidRPr="00E3569D">
              <w:rPr>
                <w:spacing w:val="-8"/>
                <w:sz w:val="22"/>
                <w:szCs w:val="22"/>
              </w:rPr>
              <w:t>ой</w:t>
            </w:r>
            <w:r w:rsidR="005E41AF" w:rsidRPr="00E3569D">
              <w:rPr>
                <w:spacing w:val="-8"/>
                <w:sz w:val="22"/>
                <w:szCs w:val="22"/>
              </w:rPr>
              <w:t xml:space="preserve"> нагрузк</w:t>
            </w:r>
            <w:r w:rsidRPr="00E3569D">
              <w:rPr>
                <w:spacing w:val="-8"/>
                <w:sz w:val="22"/>
                <w:szCs w:val="22"/>
              </w:rPr>
              <w:t>и</w:t>
            </w:r>
            <w:r w:rsidR="005E41AF" w:rsidRPr="00E3569D">
              <w:rPr>
                <w:spacing w:val="-8"/>
                <w:sz w:val="22"/>
                <w:szCs w:val="22"/>
              </w:rPr>
              <w:t xml:space="preserve"> (Гкал/час)</w:t>
            </w:r>
          </w:p>
        </w:tc>
        <w:tc>
          <w:tcPr>
            <w:tcW w:w="2343" w:type="dxa"/>
          </w:tcPr>
          <w:p w:rsidR="005E41AF" w:rsidRPr="00E3569D" w:rsidRDefault="00F26286" w:rsidP="00D4014F">
            <w:pPr>
              <w:tabs>
                <w:tab w:val="left" w:pos="1243"/>
                <w:tab w:val="left" w:pos="8914"/>
              </w:tabs>
              <w:jc w:val="both"/>
              <w:rPr>
                <w:spacing w:val="-8"/>
                <w:sz w:val="22"/>
                <w:szCs w:val="22"/>
              </w:rPr>
            </w:pPr>
            <w:r>
              <w:rPr>
                <w:spacing w:val="-8"/>
                <w:sz w:val="22"/>
                <w:szCs w:val="22"/>
              </w:rPr>
              <w:t>Доля (%)</w:t>
            </w:r>
            <w:r w:rsidR="005E41AF" w:rsidRPr="00E3569D">
              <w:rPr>
                <w:spacing w:val="-8"/>
                <w:sz w:val="22"/>
                <w:szCs w:val="22"/>
              </w:rPr>
              <w:t xml:space="preserve"> объема потребления тепловой энергии Потребителем от  общего </w:t>
            </w:r>
            <w:proofErr w:type="gramStart"/>
            <w:r w:rsidR="005E41AF" w:rsidRPr="00E3569D">
              <w:rPr>
                <w:spacing w:val="-8"/>
                <w:sz w:val="22"/>
                <w:szCs w:val="22"/>
              </w:rPr>
              <w:t>объема</w:t>
            </w:r>
            <w:proofErr w:type="gramEnd"/>
            <w:r w:rsidR="005E41AF" w:rsidRPr="00E3569D">
              <w:rPr>
                <w:spacing w:val="-8"/>
                <w:sz w:val="22"/>
                <w:szCs w:val="22"/>
              </w:rPr>
              <w:t xml:space="preserve"> потребленного домом</w:t>
            </w:r>
          </w:p>
          <w:p w:rsidR="00D4014F" w:rsidRPr="00E3569D" w:rsidRDefault="00D4014F" w:rsidP="00D4014F">
            <w:pPr>
              <w:tabs>
                <w:tab w:val="left" w:pos="1243"/>
                <w:tab w:val="left" w:pos="8914"/>
              </w:tabs>
              <w:jc w:val="both"/>
              <w:rPr>
                <w:spacing w:val="-8"/>
                <w:sz w:val="22"/>
                <w:szCs w:val="22"/>
              </w:rPr>
            </w:pPr>
          </w:p>
        </w:tc>
      </w:tr>
      <w:tr w:rsidR="005E41AF" w:rsidRPr="00405FFD" w:rsidTr="002066E2">
        <w:tc>
          <w:tcPr>
            <w:tcW w:w="1728" w:type="dxa"/>
          </w:tcPr>
          <w:p w:rsidR="005E41AF" w:rsidRPr="00405FFD" w:rsidRDefault="005E41AF" w:rsidP="002066E2">
            <w:pPr>
              <w:tabs>
                <w:tab w:val="left" w:pos="1243"/>
                <w:tab w:val="left" w:pos="8914"/>
              </w:tabs>
              <w:jc w:val="both"/>
              <w:rPr>
                <w:spacing w:val="-8"/>
                <w:sz w:val="22"/>
                <w:szCs w:val="22"/>
              </w:rPr>
            </w:pPr>
          </w:p>
        </w:tc>
        <w:tc>
          <w:tcPr>
            <w:tcW w:w="1800" w:type="dxa"/>
          </w:tcPr>
          <w:p w:rsidR="005E41AF" w:rsidRPr="00405FFD" w:rsidRDefault="005E41AF" w:rsidP="002066E2">
            <w:pPr>
              <w:tabs>
                <w:tab w:val="left" w:pos="1243"/>
                <w:tab w:val="left" w:pos="8914"/>
              </w:tabs>
              <w:jc w:val="both"/>
              <w:rPr>
                <w:spacing w:val="-8"/>
                <w:sz w:val="22"/>
                <w:szCs w:val="22"/>
              </w:rPr>
            </w:pPr>
          </w:p>
        </w:tc>
        <w:tc>
          <w:tcPr>
            <w:tcW w:w="1980" w:type="dxa"/>
          </w:tcPr>
          <w:p w:rsidR="005E41AF" w:rsidRPr="00405FFD" w:rsidRDefault="005E41AF" w:rsidP="002066E2">
            <w:pPr>
              <w:tabs>
                <w:tab w:val="left" w:pos="1243"/>
                <w:tab w:val="left" w:pos="8914"/>
              </w:tabs>
              <w:jc w:val="both"/>
              <w:rPr>
                <w:spacing w:val="-8"/>
                <w:sz w:val="22"/>
                <w:szCs w:val="22"/>
              </w:rPr>
            </w:pPr>
          </w:p>
        </w:tc>
        <w:tc>
          <w:tcPr>
            <w:tcW w:w="2160" w:type="dxa"/>
          </w:tcPr>
          <w:p w:rsidR="005E41AF" w:rsidRPr="00405FFD" w:rsidRDefault="005E41AF" w:rsidP="002066E2">
            <w:pPr>
              <w:tabs>
                <w:tab w:val="left" w:pos="1243"/>
                <w:tab w:val="left" w:pos="8914"/>
              </w:tabs>
              <w:jc w:val="both"/>
              <w:rPr>
                <w:spacing w:val="-8"/>
                <w:sz w:val="22"/>
                <w:szCs w:val="22"/>
              </w:rPr>
            </w:pPr>
          </w:p>
        </w:tc>
        <w:tc>
          <w:tcPr>
            <w:tcW w:w="2343" w:type="dxa"/>
          </w:tcPr>
          <w:p w:rsidR="005E41AF" w:rsidRPr="00405FFD" w:rsidRDefault="005E41AF" w:rsidP="002066E2">
            <w:pPr>
              <w:tabs>
                <w:tab w:val="left" w:pos="1243"/>
                <w:tab w:val="left" w:pos="8914"/>
              </w:tabs>
              <w:jc w:val="both"/>
              <w:rPr>
                <w:spacing w:val="-8"/>
                <w:sz w:val="22"/>
                <w:szCs w:val="22"/>
              </w:rPr>
            </w:pPr>
          </w:p>
        </w:tc>
      </w:tr>
    </w:tbl>
    <w:p w:rsidR="005E41AF" w:rsidRPr="00405FFD" w:rsidRDefault="005E41AF" w:rsidP="00DB4102">
      <w:pPr>
        <w:shd w:val="clear" w:color="auto" w:fill="FFFFFF"/>
        <w:tabs>
          <w:tab w:val="left" w:pos="1243"/>
          <w:tab w:val="left" w:pos="8914"/>
        </w:tabs>
        <w:ind w:firstLine="720"/>
        <w:jc w:val="both"/>
        <w:rPr>
          <w:spacing w:val="-7"/>
          <w:sz w:val="22"/>
          <w:szCs w:val="22"/>
        </w:rPr>
      </w:pPr>
    </w:p>
    <w:p w:rsidR="005E41AF" w:rsidRPr="00405FFD" w:rsidRDefault="005E41AF" w:rsidP="00483ED6">
      <w:pPr>
        <w:shd w:val="clear" w:color="auto" w:fill="FFFFFF"/>
        <w:tabs>
          <w:tab w:val="left" w:pos="1243"/>
          <w:tab w:val="left" w:pos="8914"/>
        </w:tabs>
        <w:jc w:val="both"/>
        <w:rPr>
          <w:spacing w:val="-8"/>
          <w:sz w:val="22"/>
          <w:szCs w:val="22"/>
        </w:rPr>
      </w:pPr>
      <w:r w:rsidRPr="00405FFD">
        <w:rPr>
          <w:spacing w:val="-7"/>
          <w:sz w:val="22"/>
          <w:szCs w:val="22"/>
        </w:rPr>
        <w:t xml:space="preserve">           1.2. Потребитель обязуется своевременно оплачивать потребляемую тепловую энергию</w:t>
      </w:r>
      <w:r w:rsidR="001A3A20">
        <w:rPr>
          <w:spacing w:val="-7"/>
          <w:sz w:val="22"/>
          <w:szCs w:val="22"/>
        </w:rPr>
        <w:t xml:space="preserve"> и теплоноситель</w:t>
      </w:r>
      <w:r w:rsidRPr="00405FFD">
        <w:rPr>
          <w:spacing w:val="-7"/>
          <w:sz w:val="22"/>
          <w:szCs w:val="22"/>
        </w:rPr>
        <w:t xml:space="preserve">, а также </w:t>
      </w:r>
      <w:r w:rsidRPr="00405FFD">
        <w:rPr>
          <w:spacing w:val="-9"/>
          <w:sz w:val="22"/>
          <w:szCs w:val="22"/>
        </w:rPr>
        <w:t xml:space="preserve">обеспечивать безопасность эксплуатации находящихся в </w:t>
      </w:r>
      <w:r w:rsidRPr="00405FFD">
        <w:rPr>
          <w:spacing w:val="-6"/>
          <w:sz w:val="22"/>
          <w:szCs w:val="22"/>
        </w:rPr>
        <w:t xml:space="preserve">его ведении тепловых сетей и исправность используемых им приборов и оборудования, связанных с </w:t>
      </w:r>
      <w:r w:rsidR="00EB7F9D">
        <w:rPr>
          <w:spacing w:val="-8"/>
          <w:sz w:val="22"/>
          <w:szCs w:val="22"/>
        </w:rPr>
        <w:t>потреблением тепловой энергии и теплоносителя.</w:t>
      </w:r>
    </w:p>
    <w:p w:rsidR="00056E3A" w:rsidRPr="00405FFD" w:rsidRDefault="00D4014F" w:rsidP="00D4014F">
      <w:pPr>
        <w:shd w:val="clear" w:color="auto" w:fill="FFFFFF"/>
        <w:tabs>
          <w:tab w:val="left" w:pos="567"/>
          <w:tab w:val="left" w:pos="8914"/>
        </w:tabs>
        <w:jc w:val="both"/>
        <w:rPr>
          <w:color w:val="FF0000"/>
          <w:spacing w:val="-8"/>
          <w:sz w:val="22"/>
          <w:szCs w:val="22"/>
        </w:rPr>
      </w:pPr>
      <w:r w:rsidRPr="00405FFD">
        <w:rPr>
          <w:spacing w:val="-8"/>
          <w:sz w:val="22"/>
          <w:szCs w:val="22"/>
        </w:rPr>
        <w:tab/>
        <w:t>1.3.  Договорной объем  тепловой энергии</w:t>
      </w:r>
      <w:r w:rsidR="001A3A20">
        <w:rPr>
          <w:spacing w:val="-8"/>
          <w:sz w:val="22"/>
          <w:szCs w:val="22"/>
        </w:rPr>
        <w:t xml:space="preserve"> и теплоносителя</w:t>
      </w:r>
      <w:r w:rsidRPr="00405FFD">
        <w:rPr>
          <w:spacing w:val="-8"/>
          <w:sz w:val="22"/>
          <w:szCs w:val="22"/>
        </w:rPr>
        <w:t>, поставляемый  Теплоснабжающей организацией  и приобретаемый Потребителем</w:t>
      </w:r>
      <w:r w:rsidR="00F26286">
        <w:rPr>
          <w:spacing w:val="-8"/>
          <w:sz w:val="22"/>
          <w:szCs w:val="22"/>
        </w:rPr>
        <w:t>,</w:t>
      </w:r>
      <w:r w:rsidRPr="00405FFD">
        <w:rPr>
          <w:spacing w:val="-8"/>
          <w:sz w:val="22"/>
          <w:szCs w:val="22"/>
        </w:rPr>
        <w:t xml:space="preserve"> определяется</w:t>
      </w:r>
      <w:r w:rsidR="00A3614E" w:rsidRPr="00405FFD">
        <w:rPr>
          <w:spacing w:val="-8"/>
          <w:sz w:val="22"/>
          <w:szCs w:val="22"/>
        </w:rPr>
        <w:t xml:space="preserve"> </w:t>
      </w:r>
      <w:r w:rsidR="00A3614E" w:rsidRPr="00E3569D">
        <w:rPr>
          <w:spacing w:val="-8"/>
          <w:sz w:val="22"/>
          <w:szCs w:val="22"/>
        </w:rPr>
        <w:t>в порядк</w:t>
      </w:r>
      <w:r w:rsidR="008F6CAD">
        <w:rPr>
          <w:spacing w:val="-8"/>
          <w:sz w:val="22"/>
          <w:szCs w:val="22"/>
        </w:rPr>
        <w:t>е</w:t>
      </w:r>
      <w:r w:rsidR="00F23B05">
        <w:rPr>
          <w:spacing w:val="-8"/>
          <w:sz w:val="22"/>
          <w:szCs w:val="22"/>
        </w:rPr>
        <w:t>, установленном в Приложении № 4</w:t>
      </w:r>
      <w:r w:rsidR="00A3614E" w:rsidRPr="00E3569D">
        <w:rPr>
          <w:spacing w:val="-8"/>
          <w:sz w:val="22"/>
          <w:szCs w:val="22"/>
        </w:rPr>
        <w:t xml:space="preserve"> к настоящему Договору.</w:t>
      </w:r>
      <w:r w:rsidR="00A3614E" w:rsidRPr="00405FFD">
        <w:rPr>
          <w:color w:val="FF0000"/>
          <w:spacing w:val="-8"/>
          <w:sz w:val="22"/>
          <w:szCs w:val="22"/>
        </w:rPr>
        <w:t xml:space="preserve"> </w:t>
      </w:r>
    </w:p>
    <w:p w:rsidR="003D0B05" w:rsidRPr="00405FFD" w:rsidRDefault="00056E3A" w:rsidP="003D0B05">
      <w:pPr>
        <w:shd w:val="clear" w:color="auto" w:fill="FFFFFF"/>
        <w:tabs>
          <w:tab w:val="left" w:pos="567"/>
          <w:tab w:val="left" w:pos="8914"/>
        </w:tabs>
        <w:jc w:val="both"/>
        <w:rPr>
          <w:spacing w:val="-8"/>
          <w:sz w:val="22"/>
          <w:szCs w:val="22"/>
        </w:rPr>
      </w:pPr>
      <w:r w:rsidRPr="00405FFD">
        <w:rPr>
          <w:spacing w:val="-8"/>
          <w:sz w:val="22"/>
          <w:szCs w:val="22"/>
        </w:rPr>
        <w:tab/>
      </w:r>
      <w:r w:rsidR="00E3569D">
        <w:rPr>
          <w:spacing w:val="-8"/>
          <w:sz w:val="22"/>
          <w:szCs w:val="22"/>
        </w:rPr>
        <w:t xml:space="preserve"> </w:t>
      </w:r>
    </w:p>
    <w:p w:rsidR="005E41AF" w:rsidRDefault="005E41AF" w:rsidP="003D0B05">
      <w:pPr>
        <w:shd w:val="clear" w:color="auto" w:fill="FFFFFF"/>
        <w:tabs>
          <w:tab w:val="left" w:pos="567"/>
          <w:tab w:val="left" w:pos="8914"/>
        </w:tabs>
        <w:jc w:val="center"/>
        <w:rPr>
          <w:b/>
          <w:bCs/>
          <w:spacing w:val="-1"/>
          <w:sz w:val="22"/>
          <w:szCs w:val="22"/>
        </w:rPr>
      </w:pPr>
      <w:r w:rsidRPr="00405FFD">
        <w:rPr>
          <w:b/>
          <w:bCs/>
          <w:spacing w:val="-1"/>
          <w:sz w:val="22"/>
          <w:szCs w:val="22"/>
        </w:rPr>
        <w:t>2. Количество, режим</w:t>
      </w:r>
      <w:r w:rsidR="00EB7F9D">
        <w:rPr>
          <w:b/>
          <w:bCs/>
          <w:spacing w:val="-1"/>
          <w:sz w:val="22"/>
          <w:szCs w:val="22"/>
        </w:rPr>
        <w:t xml:space="preserve"> подачи и учет тепловой энергии и теплоносителя.</w:t>
      </w:r>
    </w:p>
    <w:p w:rsidR="005D5CA9" w:rsidRPr="00405FFD" w:rsidRDefault="005D5CA9" w:rsidP="003D0B05">
      <w:pPr>
        <w:shd w:val="clear" w:color="auto" w:fill="FFFFFF"/>
        <w:tabs>
          <w:tab w:val="left" w:pos="567"/>
          <w:tab w:val="left" w:pos="8914"/>
        </w:tabs>
        <w:jc w:val="center"/>
        <w:rPr>
          <w:b/>
          <w:bCs/>
          <w:spacing w:val="-1"/>
          <w:sz w:val="22"/>
          <w:szCs w:val="22"/>
        </w:rPr>
      </w:pPr>
    </w:p>
    <w:p w:rsidR="0079000A" w:rsidRDefault="005E41AF" w:rsidP="00483ED6">
      <w:pPr>
        <w:shd w:val="clear" w:color="auto" w:fill="FFFFFF"/>
        <w:tabs>
          <w:tab w:val="left" w:pos="1248"/>
          <w:tab w:val="left" w:pos="7906"/>
          <w:tab w:val="left" w:pos="8923"/>
        </w:tabs>
        <w:spacing w:before="19"/>
        <w:jc w:val="both"/>
        <w:rPr>
          <w:sz w:val="22"/>
          <w:szCs w:val="22"/>
        </w:rPr>
      </w:pPr>
      <w:r w:rsidRPr="00405FFD">
        <w:rPr>
          <w:spacing w:val="-10"/>
          <w:sz w:val="22"/>
          <w:szCs w:val="22"/>
        </w:rPr>
        <w:t xml:space="preserve">           2.1. </w:t>
      </w:r>
      <w:r w:rsidRPr="00405FFD">
        <w:rPr>
          <w:sz w:val="22"/>
          <w:szCs w:val="22"/>
        </w:rPr>
        <w:t xml:space="preserve">Начисления за потребленную тепловую энергию </w:t>
      </w:r>
      <w:r w:rsidR="00E3569D">
        <w:rPr>
          <w:sz w:val="22"/>
          <w:szCs w:val="22"/>
        </w:rPr>
        <w:t xml:space="preserve"> и теплоноситель </w:t>
      </w:r>
      <w:r w:rsidRPr="00405FFD">
        <w:rPr>
          <w:sz w:val="22"/>
          <w:szCs w:val="22"/>
        </w:rPr>
        <w:t xml:space="preserve">производятся </w:t>
      </w:r>
      <w:proofErr w:type="gramStart"/>
      <w:r w:rsidRPr="00405FFD">
        <w:rPr>
          <w:sz w:val="22"/>
          <w:szCs w:val="22"/>
        </w:rPr>
        <w:t>в соответствии с действующим законодательством РФ на основании тарифов утвержденных Теплоснабжающей организации Региональной службой по тарифам для соответствующего периода</w:t>
      </w:r>
      <w:proofErr w:type="gramEnd"/>
      <w:r w:rsidRPr="00405FFD">
        <w:rPr>
          <w:sz w:val="22"/>
          <w:szCs w:val="22"/>
        </w:rPr>
        <w:t xml:space="preserve"> регулирования, в пересчете на показания общедомового прибора учета установленного на границе балансовой принадлежности и эксплуат</w:t>
      </w:r>
      <w:r w:rsidR="00D16A67" w:rsidRPr="00405FFD">
        <w:rPr>
          <w:sz w:val="22"/>
          <w:szCs w:val="22"/>
        </w:rPr>
        <w:t>ационной ответственности</w:t>
      </w:r>
      <w:r w:rsidRPr="00405FFD">
        <w:rPr>
          <w:sz w:val="22"/>
          <w:szCs w:val="22"/>
        </w:rPr>
        <w:t>.</w:t>
      </w:r>
    </w:p>
    <w:p w:rsidR="00056E3A" w:rsidRPr="00405FFD" w:rsidRDefault="005E41AF" w:rsidP="00483ED6">
      <w:pPr>
        <w:shd w:val="clear" w:color="auto" w:fill="FFFFFF"/>
        <w:tabs>
          <w:tab w:val="left" w:pos="1248"/>
          <w:tab w:val="left" w:pos="7906"/>
          <w:tab w:val="left" w:pos="8923"/>
        </w:tabs>
        <w:spacing w:before="19"/>
        <w:jc w:val="both"/>
        <w:rPr>
          <w:sz w:val="22"/>
          <w:szCs w:val="22"/>
        </w:rPr>
      </w:pPr>
      <w:r w:rsidRPr="00405FFD">
        <w:rPr>
          <w:sz w:val="22"/>
          <w:szCs w:val="22"/>
        </w:rPr>
        <w:t xml:space="preserve"> </w:t>
      </w:r>
      <w:r w:rsidR="006433CE">
        <w:rPr>
          <w:sz w:val="22"/>
          <w:szCs w:val="22"/>
        </w:rPr>
        <w:t xml:space="preserve">             Граница балансовой принадлежности и эксплуатационной ответственности</w:t>
      </w:r>
      <w:r w:rsidR="0079000A" w:rsidRPr="0079000A">
        <w:rPr>
          <w:sz w:val="22"/>
          <w:szCs w:val="22"/>
        </w:rPr>
        <w:t xml:space="preserve"> </w:t>
      </w:r>
      <w:r w:rsidR="00A91195">
        <w:rPr>
          <w:sz w:val="22"/>
          <w:szCs w:val="22"/>
        </w:rPr>
        <w:t>Потребителя</w:t>
      </w:r>
      <w:r w:rsidR="006433CE">
        <w:rPr>
          <w:sz w:val="22"/>
          <w:szCs w:val="22"/>
        </w:rPr>
        <w:t xml:space="preserve"> </w:t>
      </w:r>
      <w:r w:rsidR="0079000A" w:rsidRPr="0079000A">
        <w:rPr>
          <w:sz w:val="22"/>
          <w:szCs w:val="22"/>
        </w:rPr>
        <w:t>проходит по</w:t>
      </w:r>
      <w:r w:rsidR="006433CE">
        <w:rPr>
          <w:sz w:val="22"/>
          <w:szCs w:val="22"/>
        </w:rPr>
        <w:t xml:space="preserve"> внешней стене</w:t>
      </w:r>
      <w:r w:rsidR="0079000A" w:rsidRPr="0079000A">
        <w:rPr>
          <w:sz w:val="22"/>
          <w:szCs w:val="22"/>
        </w:rPr>
        <w:t xml:space="preserve"> дома</w:t>
      </w:r>
      <w:r w:rsidR="00C64543">
        <w:rPr>
          <w:sz w:val="22"/>
          <w:szCs w:val="22"/>
        </w:rPr>
        <w:t xml:space="preserve"> (Приложение №</w:t>
      </w:r>
      <w:r w:rsidR="00F23B05">
        <w:rPr>
          <w:sz w:val="22"/>
          <w:szCs w:val="22"/>
        </w:rPr>
        <w:t>2</w:t>
      </w:r>
      <w:r w:rsidR="00C64543">
        <w:rPr>
          <w:sz w:val="22"/>
          <w:szCs w:val="22"/>
        </w:rPr>
        <w:t>)</w:t>
      </w:r>
      <w:r w:rsidR="0079000A" w:rsidRPr="0079000A">
        <w:rPr>
          <w:sz w:val="22"/>
          <w:szCs w:val="22"/>
        </w:rPr>
        <w:t>.</w:t>
      </w:r>
      <w:r w:rsidR="006433CE" w:rsidRPr="006433CE">
        <w:t xml:space="preserve"> </w:t>
      </w:r>
    </w:p>
    <w:p w:rsidR="00EE4ED3" w:rsidRPr="00BB1C7D" w:rsidRDefault="00056E3A" w:rsidP="00F26286">
      <w:pPr>
        <w:shd w:val="clear" w:color="auto" w:fill="FFFFFF"/>
        <w:tabs>
          <w:tab w:val="left" w:pos="709"/>
          <w:tab w:val="left" w:pos="7906"/>
          <w:tab w:val="left" w:pos="8923"/>
        </w:tabs>
        <w:spacing w:before="19"/>
        <w:jc w:val="both"/>
        <w:rPr>
          <w:sz w:val="20"/>
          <w:szCs w:val="20"/>
        </w:rPr>
      </w:pPr>
      <w:r w:rsidRPr="00405FFD">
        <w:rPr>
          <w:sz w:val="22"/>
          <w:szCs w:val="22"/>
        </w:rPr>
        <w:tab/>
      </w:r>
      <w:r w:rsidR="00F60238">
        <w:rPr>
          <w:sz w:val="22"/>
          <w:szCs w:val="22"/>
        </w:rPr>
        <w:t xml:space="preserve">2.2. </w:t>
      </w:r>
      <w:r w:rsidR="005E41AF" w:rsidRPr="00E3569D">
        <w:rPr>
          <w:sz w:val="22"/>
          <w:szCs w:val="22"/>
        </w:rPr>
        <w:t>Начисление Потребителю производится исходя из показаний общедомового прибора учета</w:t>
      </w:r>
      <w:r w:rsidR="002C5FAB">
        <w:rPr>
          <w:sz w:val="22"/>
          <w:szCs w:val="22"/>
        </w:rPr>
        <w:t xml:space="preserve"> и</w:t>
      </w:r>
      <w:r w:rsidR="002C5FAB" w:rsidRPr="002C5FAB">
        <w:t xml:space="preserve"> </w:t>
      </w:r>
      <w:r w:rsidR="002C5FAB" w:rsidRPr="002C5FAB">
        <w:rPr>
          <w:sz w:val="22"/>
          <w:szCs w:val="22"/>
        </w:rPr>
        <w:t>норматив</w:t>
      </w:r>
      <w:r w:rsidR="002C5FAB">
        <w:rPr>
          <w:sz w:val="22"/>
          <w:szCs w:val="22"/>
        </w:rPr>
        <w:t>ов</w:t>
      </w:r>
      <w:r w:rsidR="002C5FAB" w:rsidRPr="002C5FAB">
        <w:rPr>
          <w:sz w:val="22"/>
          <w:szCs w:val="22"/>
        </w:rPr>
        <w:t xml:space="preserve"> потребления коммунальной услуги </w:t>
      </w:r>
      <w:r w:rsidR="005E41AF" w:rsidRPr="00E3569D">
        <w:rPr>
          <w:sz w:val="22"/>
          <w:szCs w:val="22"/>
        </w:rPr>
        <w:t>в расчетном периоде</w:t>
      </w:r>
      <w:r w:rsidR="006433CE">
        <w:rPr>
          <w:sz w:val="22"/>
          <w:szCs w:val="22"/>
        </w:rPr>
        <w:t>.</w:t>
      </w:r>
      <w:r w:rsidRPr="00E3569D">
        <w:rPr>
          <w:sz w:val="22"/>
          <w:szCs w:val="22"/>
        </w:rPr>
        <w:t xml:space="preserve"> </w:t>
      </w:r>
      <w:proofErr w:type="gramStart"/>
      <w:r w:rsidR="006433CE" w:rsidRPr="006433CE">
        <w:rPr>
          <w:sz w:val="22"/>
          <w:szCs w:val="22"/>
        </w:rPr>
        <w:t xml:space="preserve">Порядок  расчета размера платы за коммунальные услуги по отоплению  и горячему водоснабжению определяется согласно </w:t>
      </w:r>
      <w:r w:rsidR="00F23B05">
        <w:rPr>
          <w:sz w:val="22"/>
          <w:szCs w:val="22"/>
        </w:rPr>
        <w:t xml:space="preserve"> Приложения №4</w:t>
      </w:r>
      <w:r w:rsidR="005459AF">
        <w:rPr>
          <w:sz w:val="22"/>
          <w:szCs w:val="22"/>
        </w:rPr>
        <w:t xml:space="preserve"> </w:t>
      </w:r>
      <w:r w:rsidR="001E56E7">
        <w:rPr>
          <w:sz w:val="22"/>
          <w:szCs w:val="22"/>
        </w:rPr>
        <w:t>«</w:t>
      </w:r>
      <w:r w:rsidR="005459AF">
        <w:rPr>
          <w:sz w:val="22"/>
          <w:szCs w:val="22"/>
        </w:rPr>
        <w:t>Расчет размер</w:t>
      </w:r>
      <w:r w:rsidR="001E56E7">
        <w:rPr>
          <w:sz w:val="22"/>
          <w:szCs w:val="22"/>
        </w:rPr>
        <w:t>а платы за коммунальные услуги»</w:t>
      </w:r>
      <w:r w:rsidR="005459AF">
        <w:rPr>
          <w:sz w:val="22"/>
          <w:szCs w:val="22"/>
        </w:rPr>
        <w:t xml:space="preserve"> </w:t>
      </w:r>
      <w:r w:rsidR="006433CE" w:rsidRPr="006433CE">
        <w:rPr>
          <w:sz w:val="22"/>
          <w:szCs w:val="22"/>
        </w:rPr>
        <w:t xml:space="preserve">Правил предоставления коммунальных услуг </w:t>
      </w:r>
      <w:r w:rsidR="006433CE" w:rsidRPr="006433CE">
        <w:rPr>
          <w:sz w:val="22"/>
          <w:szCs w:val="22"/>
        </w:rPr>
        <w:lastRenderedPageBreak/>
        <w:t>собственникам и пользователям помещений в многоквартирных дом</w:t>
      </w:r>
      <w:r w:rsidR="001B6598">
        <w:rPr>
          <w:sz w:val="22"/>
          <w:szCs w:val="22"/>
        </w:rPr>
        <w:t>ах и жилых домов, утвержденных П</w:t>
      </w:r>
      <w:r w:rsidR="006433CE" w:rsidRPr="006433CE">
        <w:rPr>
          <w:sz w:val="22"/>
          <w:szCs w:val="22"/>
        </w:rPr>
        <w:t>остановлением Правительства Российской Федерации от 6</w:t>
      </w:r>
      <w:r w:rsidR="005459AF">
        <w:rPr>
          <w:sz w:val="22"/>
          <w:szCs w:val="22"/>
        </w:rPr>
        <w:t xml:space="preserve"> мая 2011 г. N 354</w:t>
      </w:r>
      <w:r w:rsidR="00F60238">
        <w:rPr>
          <w:sz w:val="22"/>
          <w:szCs w:val="22"/>
        </w:rPr>
        <w:t xml:space="preserve">, </w:t>
      </w:r>
      <w:r w:rsidR="001E56E7">
        <w:rPr>
          <w:sz w:val="22"/>
          <w:szCs w:val="22"/>
        </w:rPr>
        <w:t xml:space="preserve"> указанных в </w:t>
      </w:r>
      <w:r w:rsidR="00A3614E" w:rsidRPr="00E3569D">
        <w:rPr>
          <w:sz w:val="22"/>
          <w:szCs w:val="22"/>
        </w:rPr>
        <w:t xml:space="preserve">Приложении № 3 </w:t>
      </w:r>
      <w:r w:rsidR="00F60238">
        <w:rPr>
          <w:sz w:val="22"/>
          <w:szCs w:val="22"/>
        </w:rPr>
        <w:t>к настоящему д</w:t>
      </w:r>
      <w:r w:rsidR="00A3614E" w:rsidRPr="00E3569D">
        <w:rPr>
          <w:sz w:val="22"/>
          <w:szCs w:val="22"/>
        </w:rPr>
        <w:t>оговору</w:t>
      </w:r>
      <w:r w:rsidR="00F60238">
        <w:rPr>
          <w:sz w:val="22"/>
          <w:szCs w:val="22"/>
        </w:rPr>
        <w:t>.</w:t>
      </w:r>
      <w:proofErr w:type="gramEnd"/>
      <w:r w:rsidR="00F60238">
        <w:rPr>
          <w:sz w:val="22"/>
          <w:szCs w:val="22"/>
        </w:rPr>
        <w:t xml:space="preserve"> В</w:t>
      </w:r>
      <w:r w:rsidR="005E41AF" w:rsidRPr="00E3569D">
        <w:rPr>
          <w:sz w:val="22"/>
          <w:szCs w:val="22"/>
        </w:rPr>
        <w:t xml:space="preserve"> случае выхода из строя узла учета на срок более одного </w:t>
      </w:r>
      <w:r w:rsidR="00260BE9">
        <w:rPr>
          <w:sz w:val="22"/>
          <w:szCs w:val="22"/>
        </w:rPr>
        <w:t>расчетного</w:t>
      </w:r>
      <w:r w:rsidR="000505D1">
        <w:rPr>
          <w:sz w:val="22"/>
          <w:szCs w:val="22"/>
        </w:rPr>
        <w:t xml:space="preserve"> </w:t>
      </w:r>
      <w:r w:rsidR="005E41AF" w:rsidRPr="00E3569D">
        <w:rPr>
          <w:sz w:val="22"/>
          <w:szCs w:val="22"/>
        </w:rPr>
        <w:t>периода,</w:t>
      </w:r>
      <w:r w:rsidR="00E3569D" w:rsidRPr="00E3569D">
        <w:t xml:space="preserve"> </w:t>
      </w:r>
      <w:r w:rsidR="00E3569D" w:rsidRPr="00E3569D">
        <w:rPr>
          <w:sz w:val="22"/>
          <w:szCs w:val="22"/>
        </w:rPr>
        <w:t>исходя из утвержденных нормативов потребления коммунальных услуг</w:t>
      </w:r>
      <w:r w:rsidR="002C5FAB" w:rsidRPr="002C5FAB">
        <w:t xml:space="preserve"> </w:t>
      </w:r>
      <w:r w:rsidR="00F26286" w:rsidRPr="00BB1C7D">
        <w:rPr>
          <w:sz w:val="20"/>
          <w:szCs w:val="20"/>
        </w:rPr>
        <w:t xml:space="preserve">утвержденных Приказом Региональной энергетической комиссии - Департамента цен и тарифов Краснодарского края. </w:t>
      </w:r>
    </w:p>
    <w:p w:rsidR="005E41AF" w:rsidRPr="00405FFD" w:rsidRDefault="00EE4ED3" w:rsidP="00483ED6">
      <w:pPr>
        <w:shd w:val="clear" w:color="auto" w:fill="FFFFFF"/>
        <w:tabs>
          <w:tab w:val="left" w:pos="1248"/>
          <w:tab w:val="left" w:pos="7906"/>
          <w:tab w:val="left" w:pos="8923"/>
        </w:tabs>
        <w:spacing w:before="19"/>
        <w:jc w:val="both"/>
        <w:rPr>
          <w:sz w:val="22"/>
          <w:szCs w:val="22"/>
        </w:rPr>
      </w:pPr>
      <w:r>
        <w:rPr>
          <w:sz w:val="22"/>
          <w:szCs w:val="22"/>
        </w:rPr>
        <w:t xml:space="preserve">       </w:t>
      </w:r>
      <w:r w:rsidR="005D5CA9">
        <w:rPr>
          <w:sz w:val="22"/>
          <w:szCs w:val="22"/>
        </w:rPr>
        <w:t xml:space="preserve"> </w:t>
      </w:r>
      <w:r w:rsidR="00F26286">
        <w:rPr>
          <w:sz w:val="22"/>
          <w:szCs w:val="22"/>
        </w:rPr>
        <w:t xml:space="preserve"> </w:t>
      </w:r>
      <w:r w:rsidR="005E41AF" w:rsidRPr="00405FFD">
        <w:rPr>
          <w:sz w:val="22"/>
          <w:szCs w:val="22"/>
        </w:rPr>
        <w:t xml:space="preserve">2.3. </w:t>
      </w:r>
      <w:r w:rsidR="005E41AF" w:rsidRPr="00E3569D">
        <w:rPr>
          <w:sz w:val="22"/>
          <w:szCs w:val="22"/>
        </w:rPr>
        <w:t xml:space="preserve">Допуск в эксплуатацию </w:t>
      </w:r>
      <w:r w:rsidR="00D16A67" w:rsidRPr="00E3569D">
        <w:rPr>
          <w:sz w:val="22"/>
          <w:szCs w:val="22"/>
        </w:rPr>
        <w:t xml:space="preserve">общедомового прибора учета </w:t>
      </w:r>
      <w:r w:rsidR="005E41AF" w:rsidRPr="00E3569D">
        <w:rPr>
          <w:sz w:val="22"/>
          <w:szCs w:val="22"/>
        </w:rPr>
        <w:t>осуществляется представителем Теплоснабжающей организации в присут</w:t>
      </w:r>
      <w:r w:rsidR="00F26286">
        <w:rPr>
          <w:sz w:val="22"/>
          <w:szCs w:val="22"/>
        </w:rPr>
        <w:t>ствии представителя Потребителя</w:t>
      </w:r>
      <w:r w:rsidR="005E41AF" w:rsidRPr="00E3569D">
        <w:rPr>
          <w:sz w:val="22"/>
          <w:szCs w:val="22"/>
        </w:rPr>
        <w:t xml:space="preserve"> в лице Уполномоченного от многоквартирного дома, о чем составляется соответствующий Акт.</w:t>
      </w:r>
      <w:r w:rsidR="005E41AF" w:rsidRPr="00405FFD">
        <w:rPr>
          <w:sz w:val="22"/>
          <w:szCs w:val="22"/>
        </w:rPr>
        <w:t xml:space="preserve"> Акт составляется в 2-х экземплярах, один из которых получает представитель потребителя, а второй - представитель </w:t>
      </w:r>
      <w:r w:rsidR="00587198" w:rsidRPr="00405FFD">
        <w:rPr>
          <w:sz w:val="22"/>
          <w:szCs w:val="22"/>
        </w:rPr>
        <w:t xml:space="preserve">Теплоснабжающей  </w:t>
      </w:r>
      <w:r w:rsidR="005E41AF" w:rsidRPr="00405FFD">
        <w:rPr>
          <w:sz w:val="22"/>
          <w:szCs w:val="22"/>
        </w:rPr>
        <w:t>организации.</w:t>
      </w:r>
    </w:p>
    <w:p w:rsidR="005E41AF" w:rsidRPr="00405FFD" w:rsidRDefault="005E41AF" w:rsidP="00483ED6">
      <w:pPr>
        <w:widowControl w:val="0"/>
        <w:shd w:val="clear" w:color="auto" w:fill="FFFFFF"/>
        <w:tabs>
          <w:tab w:val="left" w:pos="0"/>
          <w:tab w:val="left" w:pos="8923"/>
        </w:tabs>
        <w:autoSpaceDE w:val="0"/>
        <w:spacing w:before="10"/>
        <w:jc w:val="both"/>
        <w:rPr>
          <w:spacing w:val="-10"/>
          <w:sz w:val="22"/>
          <w:szCs w:val="22"/>
        </w:rPr>
      </w:pPr>
      <w:r w:rsidRPr="00405FFD">
        <w:rPr>
          <w:spacing w:val="-2"/>
          <w:sz w:val="22"/>
          <w:szCs w:val="22"/>
        </w:rPr>
        <w:t xml:space="preserve">         2.4. Начало и окончание отопительного сезона предположительно </w:t>
      </w:r>
      <w:r w:rsidRPr="00E3569D">
        <w:rPr>
          <w:spacing w:val="-2"/>
          <w:sz w:val="22"/>
          <w:szCs w:val="22"/>
        </w:rPr>
        <w:t xml:space="preserve">устанавливается с 15 </w:t>
      </w:r>
      <w:r w:rsidR="00857859" w:rsidRPr="00E3569D">
        <w:rPr>
          <w:spacing w:val="-2"/>
          <w:sz w:val="22"/>
          <w:szCs w:val="22"/>
        </w:rPr>
        <w:t>ноября</w:t>
      </w:r>
      <w:r w:rsidRPr="00E3569D">
        <w:rPr>
          <w:spacing w:val="-2"/>
          <w:sz w:val="22"/>
          <w:szCs w:val="22"/>
        </w:rPr>
        <w:t xml:space="preserve"> </w:t>
      </w:r>
      <w:r w:rsidR="00587198" w:rsidRPr="00E3569D">
        <w:rPr>
          <w:spacing w:val="-2"/>
          <w:sz w:val="22"/>
          <w:szCs w:val="22"/>
        </w:rPr>
        <w:t xml:space="preserve"> текущего года </w:t>
      </w:r>
      <w:r w:rsidRPr="00E3569D">
        <w:rPr>
          <w:spacing w:val="-2"/>
          <w:sz w:val="22"/>
          <w:szCs w:val="22"/>
        </w:rPr>
        <w:t>по 15 апреля</w:t>
      </w:r>
      <w:r w:rsidR="00587198" w:rsidRPr="00E3569D">
        <w:rPr>
          <w:spacing w:val="-2"/>
          <w:sz w:val="22"/>
          <w:szCs w:val="22"/>
        </w:rPr>
        <w:t xml:space="preserve"> года следующего за текущим</w:t>
      </w:r>
      <w:r w:rsidRPr="00E3569D">
        <w:rPr>
          <w:spacing w:val="-2"/>
          <w:sz w:val="22"/>
          <w:szCs w:val="22"/>
        </w:rPr>
        <w:t xml:space="preserve">  и окончательно определяется</w:t>
      </w:r>
      <w:r w:rsidRPr="00405FFD">
        <w:rPr>
          <w:spacing w:val="-2"/>
          <w:sz w:val="22"/>
          <w:szCs w:val="22"/>
        </w:rPr>
        <w:t xml:space="preserve"> </w:t>
      </w:r>
      <w:r w:rsidRPr="00405FFD">
        <w:rPr>
          <w:spacing w:val="-10"/>
          <w:sz w:val="22"/>
          <w:szCs w:val="22"/>
        </w:rPr>
        <w:t xml:space="preserve">решением органа исполнительной власти муниципального образования г. </w:t>
      </w:r>
      <w:r w:rsidR="00857859">
        <w:rPr>
          <w:spacing w:val="-10"/>
          <w:sz w:val="22"/>
          <w:szCs w:val="22"/>
        </w:rPr>
        <w:t>Сочи</w:t>
      </w:r>
      <w:r w:rsidRPr="00405FFD">
        <w:rPr>
          <w:spacing w:val="-2"/>
          <w:sz w:val="22"/>
          <w:szCs w:val="22"/>
        </w:rPr>
        <w:t xml:space="preserve"> в зависимости от устойчивой температуры окружающего воздуха соответственно ниже или выше + 8 градусов по Цельсию</w:t>
      </w:r>
      <w:r w:rsidRPr="00405FFD">
        <w:rPr>
          <w:spacing w:val="-10"/>
          <w:sz w:val="22"/>
          <w:szCs w:val="22"/>
        </w:rPr>
        <w:t>.</w:t>
      </w:r>
    </w:p>
    <w:p w:rsidR="005E41AF" w:rsidRPr="005653E8" w:rsidRDefault="005E41AF" w:rsidP="003547F2">
      <w:pPr>
        <w:suppressAutoHyphens w:val="0"/>
        <w:spacing w:before="60" w:after="60"/>
        <w:ind w:firstLine="426"/>
        <w:jc w:val="both"/>
        <w:rPr>
          <w:color w:val="000000" w:themeColor="text1"/>
          <w:sz w:val="22"/>
          <w:szCs w:val="22"/>
        </w:rPr>
      </w:pPr>
      <w:r w:rsidRPr="005653E8">
        <w:rPr>
          <w:color w:val="000000" w:themeColor="text1"/>
          <w:sz w:val="22"/>
          <w:szCs w:val="22"/>
        </w:rPr>
        <w:t xml:space="preserve">2.5. </w:t>
      </w:r>
      <w:r w:rsidR="003547F2" w:rsidRPr="005653E8">
        <w:rPr>
          <w:bCs/>
          <w:color w:val="000000" w:themeColor="text1"/>
          <w:sz w:val="22"/>
          <w:szCs w:val="22"/>
        </w:rPr>
        <w:t xml:space="preserve">Режим потребления </w:t>
      </w:r>
      <w:r w:rsidR="003547F2" w:rsidRPr="005653E8">
        <w:rPr>
          <w:rFonts w:eastAsiaTheme="minorHAnsi"/>
          <w:color w:val="000000" w:themeColor="text1"/>
          <w:sz w:val="22"/>
          <w:szCs w:val="22"/>
          <w:lang w:eastAsia="en-US"/>
        </w:rPr>
        <w:t xml:space="preserve">и качество тепловой энергии должно соответствовать требованиям, указанным в </w:t>
      </w:r>
      <w:r w:rsidR="003547F2" w:rsidRPr="005653E8">
        <w:rPr>
          <w:color w:val="000000" w:themeColor="text1"/>
          <w:sz w:val="22"/>
          <w:szCs w:val="22"/>
        </w:rPr>
        <w:t xml:space="preserve">пунктах </w:t>
      </w:r>
      <w:r w:rsidR="003547F2" w:rsidRPr="005653E8">
        <w:rPr>
          <w:rFonts w:eastAsiaTheme="minorHAnsi"/>
          <w:bCs/>
          <w:color w:val="000000" w:themeColor="text1"/>
          <w:sz w:val="22"/>
          <w:szCs w:val="22"/>
          <w:lang w:eastAsia="en-US"/>
        </w:rPr>
        <w:t>II. «Горячее водоснабжение»</w:t>
      </w:r>
      <w:r w:rsidR="003547F2" w:rsidRPr="005653E8">
        <w:rPr>
          <w:color w:val="000000" w:themeColor="text1"/>
          <w:sz w:val="22"/>
          <w:szCs w:val="22"/>
        </w:rPr>
        <w:t xml:space="preserve"> и </w:t>
      </w:r>
      <w:r w:rsidR="003547F2" w:rsidRPr="005653E8">
        <w:rPr>
          <w:rFonts w:eastAsiaTheme="minorHAnsi"/>
          <w:bCs/>
          <w:color w:val="000000" w:themeColor="text1"/>
          <w:sz w:val="22"/>
          <w:szCs w:val="22"/>
          <w:lang w:eastAsia="en-US"/>
        </w:rPr>
        <w:t>VI. «Отопление»</w:t>
      </w:r>
      <w:r w:rsidR="003547F2" w:rsidRPr="005653E8">
        <w:rPr>
          <w:rFonts w:eastAsiaTheme="minorHAnsi"/>
          <w:b/>
          <w:bCs/>
          <w:color w:val="000000" w:themeColor="text1"/>
          <w:sz w:val="22"/>
          <w:szCs w:val="22"/>
          <w:lang w:eastAsia="en-US"/>
        </w:rPr>
        <w:t xml:space="preserve"> </w:t>
      </w:r>
      <w:hyperlink r:id="rId9" w:history="1">
        <w:r w:rsidR="003547F2" w:rsidRPr="005653E8">
          <w:rPr>
            <w:rFonts w:eastAsiaTheme="minorHAnsi"/>
            <w:color w:val="000000" w:themeColor="text1"/>
            <w:sz w:val="22"/>
            <w:szCs w:val="22"/>
            <w:lang w:eastAsia="en-US"/>
          </w:rPr>
          <w:t>Приложения N 1</w:t>
        </w:r>
      </w:hyperlink>
      <w:r w:rsidR="003547F2" w:rsidRPr="005653E8">
        <w:rPr>
          <w:rFonts w:eastAsiaTheme="minorHAnsi"/>
          <w:color w:val="000000" w:themeColor="text1"/>
          <w:sz w:val="22"/>
          <w:szCs w:val="22"/>
          <w:lang w:eastAsia="en-US"/>
        </w:rPr>
        <w:t xml:space="preserve">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№354 (далее – Правила № 354)</w:t>
      </w:r>
      <w:r w:rsidR="003547F2" w:rsidRPr="005653E8">
        <w:rPr>
          <w:color w:val="000000" w:themeColor="text1"/>
          <w:sz w:val="22"/>
          <w:szCs w:val="22"/>
        </w:rPr>
        <w:t xml:space="preserve"> и требованиям СанПиН 2.1.4.2496-09</w:t>
      </w:r>
      <w:r w:rsidR="003547F2" w:rsidRPr="005653E8">
        <w:rPr>
          <w:bCs/>
          <w:color w:val="000000" w:themeColor="text1"/>
          <w:sz w:val="22"/>
          <w:szCs w:val="22"/>
        </w:rPr>
        <w:t xml:space="preserve">: </w:t>
      </w:r>
    </w:p>
    <w:p w:rsidR="005653E8" w:rsidRPr="005653E8" w:rsidRDefault="005E41AF" w:rsidP="005653E8">
      <w:pPr>
        <w:tabs>
          <w:tab w:val="left" w:pos="993"/>
        </w:tabs>
        <w:suppressAutoHyphens w:val="0"/>
        <w:ind w:firstLine="426"/>
        <w:jc w:val="both"/>
        <w:rPr>
          <w:color w:val="000000" w:themeColor="text1"/>
          <w:sz w:val="22"/>
          <w:szCs w:val="22"/>
        </w:rPr>
      </w:pPr>
      <w:r w:rsidRPr="005653E8">
        <w:rPr>
          <w:color w:val="000000" w:themeColor="text1"/>
          <w:sz w:val="22"/>
          <w:szCs w:val="22"/>
        </w:rPr>
        <w:t>2.5.1.</w:t>
      </w:r>
      <w:r w:rsidR="00AD6D51" w:rsidRPr="005653E8">
        <w:rPr>
          <w:color w:val="000000" w:themeColor="text1"/>
          <w:sz w:val="22"/>
          <w:szCs w:val="22"/>
        </w:rPr>
        <w:t xml:space="preserve"> Для горячего водоснабжения – бесперебойное круглосуточное горячее водоснабжение в течение календарного года. </w:t>
      </w:r>
      <w:r w:rsidR="00AD6D51" w:rsidRPr="005653E8">
        <w:rPr>
          <w:rFonts w:eastAsiaTheme="minorHAnsi"/>
          <w:color w:val="000000" w:themeColor="text1"/>
          <w:sz w:val="22"/>
          <w:szCs w:val="22"/>
          <w:lang w:eastAsia="en-US"/>
        </w:rPr>
        <w:t>Допустимая продолжительность перерыва подачи горячей воды:</w:t>
      </w:r>
      <w:r w:rsidR="00AD6D51" w:rsidRPr="005653E8">
        <w:rPr>
          <w:color w:val="000000" w:themeColor="text1"/>
          <w:sz w:val="22"/>
          <w:szCs w:val="22"/>
        </w:rPr>
        <w:t xml:space="preserve"> </w:t>
      </w:r>
      <w:r w:rsidR="00AD6D51" w:rsidRPr="005653E8">
        <w:rPr>
          <w:rFonts w:eastAsiaTheme="minorHAnsi"/>
          <w:color w:val="000000" w:themeColor="text1"/>
          <w:sz w:val="22"/>
          <w:szCs w:val="22"/>
          <w:lang w:eastAsia="en-US"/>
        </w:rPr>
        <w:t>8 часов (суммарно) в течение 1 месяца, 4 часа единовременно, при аварии на тупиковой магистрали - 24 часа подряд;</w:t>
      </w:r>
      <w:r w:rsidR="00AD6D51" w:rsidRPr="005653E8">
        <w:rPr>
          <w:color w:val="000000" w:themeColor="text1"/>
          <w:sz w:val="22"/>
          <w:szCs w:val="22"/>
        </w:rPr>
        <w:t xml:space="preserve"> </w:t>
      </w:r>
      <w:r w:rsidR="00AD6D51" w:rsidRPr="005653E8">
        <w:rPr>
          <w:rFonts w:eastAsiaTheme="minorHAnsi"/>
          <w:color w:val="000000" w:themeColor="text1"/>
          <w:sz w:val="22"/>
          <w:szCs w:val="22"/>
          <w:lang w:eastAsia="en-US"/>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не должно превышать 14 суток.</w:t>
      </w:r>
      <w:r w:rsidR="00AD6D51" w:rsidRPr="005653E8">
        <w:rPr>
          <w:color w:val="000000" w:themeColor="text1"/>
          <w:sz w:val="22"/>
          <w:szCs w:val="22"/>
        </w:rPr>
        <w:t xml:space="preserve"> </w:t>
      </w:r>
    </w:p>
    <w:p w:rsidR="00AD6D51" w:rsidRPr="005653E8" w:rsidRDefault="00AD6D51" w:rsidP="005653E8">
      <w:pPr>
        <w:pStyle w:val="ac"/>
        <w:numPr>
          <w:ilvl w:val="2"/>
          <w:numId w:val="5"/>
        </w:numPr>
        <w:tabs>
          <w:tab w:val="left" w:pos="993"/>
        </w:tabs>
        <w:suppressAutoHyphens w:val="0"/>
        <w:ind w:left="0" w:firstLine="426"/>
        <w:jc w:val="both"/>
        <w:rPr>
          <w:color w:val="000000" w:themeColor="text1"/>
          <w:sz w:val="22"/>
          <w:szCs w:val="22"/>
        </w:rPr>
      </w:pPr>
      <w:r w:rsidRPr="005653E8">
        <w:rPr>
          <w:color w:val="000000" w:themeColor="text1"/>
          <w:sz w:val="22"/>
          <w:szCs w:val="22"/>
        </w:rPr>
        <w:t xml:space="preserve">Для отопления – бесперебойное круглосуточное теплоснабжение в течение отопительного периода. </w:t>
      </w:r>
      <w:r w:rsidRPr="005653E8">
        <w:rPr>
          <w:rFonts w:eastAsiaTheme="minorHAnsi"/>
          <w:color w:val="000000" w:themeColor="text1"/>
          <w:sz w:val="22"/>
          <w:szCs w:val="22"/>
          <w:lang w:eastAsia="en-US"/>
        </w:rPr>
        <w:t>Допустимая продолжительность перерыва отопления:</w:t>
      </w:r>
      <w:r w:rsidRPr="005653E8">
        <w:rPr>
          <w:color w:val="000000" w:themeColor="text1"/>
          <w:sz w:val="22"/>
          <w:szCs w:val="22"/>
        </w:rPr>
        <w:t xml:space="preserve"> </w:t>
      </w:r>
      <w:r w:rsidRPr="005653E8">
        <w:rPr>
          <w:rFonts w:eastAsiaTheme="minorHAnsi"/>
          <w:color w:val="000000" w:themeColor="text1"/>
          <w:sz w:val="22"/>
          <w:szCs w:val="22"/>
          <w:lang w:eastAsia="en-US"/>
        </w:rPr>
        <w:t>не более 24 часов (суммарно) в течение 1 месяца;</w:t>
      </w:r>
      <w:r w:rsidRPr="005653E8">
        <w:rPr>
          <w:color w:val="000000" w:themeColor="text1"/>
          <w:sz w:val="22"/>
          <w:szCs w:val="22"/>
        </w:rPr>
        <w:t xml:space="preserve"> </w:t>
      </w:r>
      <w:r w:rsidRPr="005653E8">
        <w:rPr>
          <w:rFonts w:eastAsiaTheme="minorHAnsi"/>
          <w:color w:val="000000" w:themeColor="text1"/>
          <w:sz w:val="22"/>
          <w:szCs w:val="22"/>
          <w:lang w:eastAsia="en-US"/>
        </w:rPr>
        <w:t>не более 16 часов единовременно - при температуре воздуха в жилых помещениях от +12 °C до нормативной температуры;</w:t>
      </w:r>
      <w:r w:rsidRPr="005653E8">
        <w:rPr>
          <w:color w:val="000000" w:themeColor="text1"/>
          <w:sz w:val="22"/>
          <w:szCs w:val="22"/>
        </w:rPr>
        <w:t xml:space="preserve"> </w:t>
      </w:r>
      <w:r w:rsidRPr="005653E8">
        <w:rPr>
          <w:rFonts w:eastAsiaTheme="minorHAnsi"/>
          <w:color w:val="000000" w:themeColor="text1"/>
          <w:sz w:val="22"/>
          <w:szCs w:val="22"/>
          <w:lang w:eastAsia="en-US"/>
        </w:rPr>
        <w:t>не более 8 часов единовременно - при температуре воздуха в жилых помещениях от +10 °C до +12 °C;</w:t>
      </w:r>
      <w:r w:rsidRPr="005653E8">
        <w:rPr>
          <w:color w:val="000000" w:themeColor="text1"/>
          <w:sz w:val="22"/>
          <w:szCs w:val="22"/>
        </w:rPr>
        <w:t xml:space="preserve"> </w:t>
      </w:r>
      <w:r w:rsidRPr="005653E8">
        <w:rPr>
          <w:rFonts w:eastAsiaTheme="minorHAnsi"/>
          <w:color w:val="000000" w:themeColor="text1"/>
          <w:sz w:val="22"/>
          <w:szCs w:val="22"/>
          <w:lang w:eastAsia="en-US"/>
        </w:rPr>
        <w:t>не более 4 часов единовременно - при температуре воздуха в жилых помещениях от +8 °C до +10 °C.</w:t>
      </w:r>
      <w:r w:rsidRPr="005653E8">
        <w:rPr>
          <w:color w:val="000000" w:themeColor="text1"/>
          <w:sz w:val="22"/>
          <w:szCs w:val="22"/>
        </w:rPr>
        <w:t xml:space="preserve"> Даты</w:t>
      </w:r>
      <w:r w:rsidRPr="005653E8">
        <w:rPr>
          <w:i/>
          <w:color w:val="000000" w:themeColor="text1"/>
          <w:sz w:val="22"/>
          <w:szCs w:val="22"/>
        </w:rPr>
        <w:t xml:space="preserve"> </w:t>
      </w:r>
      <w:r w:rsidRPr="005653E8">
        <w:rPr>
          <w:color w:val="000000" w:themeColor="text1"/>
          <w:sz w:val="22"/>
          <w:szCs w:val="22"/>
        </w:rPr>
        <w:t>начала и окончания отопительного периода устанавливаются Администрацией города Сочи.</w:t>
      </w:r>
    </w:p>
    <w:p w:rsidR="005E41AF" w:rsidRPr="00405FFD" w:rsidRDefault="005E41AF" w:rsidP="00AD6D51">
      <w:pPr>
        <w:ind w:firstLine="540"/>
        <w:jc w:val="both"/>
        <w:rPr>
          <w:sz w:val="22"/>
          <w:szCs w:val="22"/>
        </w:rPr>
      </w:pPr>
      <w:r w:rsidRPr="00405FFD">
        <w:rPr>
          <w:sz w:val="22"/>
          <w:szCs w:val="22"/>
        </w:rPr>
        <w:t>2.</w:t>
      </w:r>
      <w:r w:rsidR="00D4014F" w:rsidRPr="00405FFD">
        <w:rPr>
          <w:sz w:val="22"/>
          <w:szCs w:val="22"/>
        </w:rPr>
        <w:t>6.</w:t>
      </w:r>
      <w:r w:rsidRPr="00405FFD">
        <w:rPr>
          <w:sz w:val="22"/>
          <w:szCs w:val="22"/>
        </w:rPr>
        <w:t xml:space="preserve"> Ответственность за качество предоставляемых услуг и сроки перерывов подачи тепловой энергии </w:t>
      </w:r>
      <w:r w:rsidR="00AA1E70">
        <w:rPr>
          <w:sz w:val="22"/>
          <w:szCs w:val="22"/>
        </w:rPr>
        <w:t xml:space="preserve">и теплоносителя </w:t>
      </w:r>
      <w:r w:rsidRPr="00405FFD">
        <w:rPr>
          <w:sz w:val="22"/>
          <w:szCs w:val="22"/>
        </w:rPr>
        <w:t xml:space="preserve">связанные с неудовлетворительным состоянием внутридомовых тепловых сетей и/или внутриквартирного </w:t>
      </w:r>
      <w:proofErr w:type="spellStart"/>
      <w:r w:rsidRPr="00405FFD">
        <w:rPr>
          <w:sz w:val="22"/>
          <w:szCs w:val="22"/>
        </w:rPr>
        <w:t>теплоприемного</w:t>
      </w:r>
      <w:proofErr w:type="spellEnd"/>
      <w:r w:rsidRPr="00405FFD">
        <w:rPr>
          <w:sz w:val="22"/>
          <w:szCs w:val="22"/>
        </w:rPr>
        <w:t xml:space="preserve"> оборудования</w:t>
      </w:r>
      <w:r w:rsidR="00F26286">
        <w:rPr>
          <w:sz w:val="22"/>
          <w:szCs w:val="22"/>
        </w:rPr>
        <w:t>,</w:t>
      </w:r>
      <w:r w:rsidRPr="00405FFD">
        <w:rPr>
          <w:sz w:val="22"/>
          <w:szCs w:val="22"/>
        </w:rPr>
        <w:t xml:space="preserve"> несет Потребитель.</w:t>
      </w:r>
    </w:p>
    <w:p w:rsidR="005E41AF" w:rsidRPr="00405FFD" w:rsidRDefault="005E41AF" w:rsidP="00DB4102">
      <w:pPr>
        <w:pStyle w:val="ConsPlusNormal"/>
        <w:widowControl/>
        <w:ind w:firstLine="540"/>
        <w:jc w:val="both"/>
        <w:rPr>
          <w:rFonts w:ascii="Times New Roman" w:hAnsi="Times New Roman" w:cs="Times New Roman"/>
          <w:sz w:val="22"/>
          <w:szCs w:val="22"/>
        </w:rPr>
      </w:pPr>
      <w:r w:rsidRPr="00405FFD">
        <w:rPr>
          <w:rFonts w:ascii="Times New Roman" w:hAnsi="Times New Roman" w:cs="Times New Roman"/>
          <w:sz w:val="22"/>
          <w:szCs w:val="22"/>
        </w:rPr>
        <w:t>2.</w:t>
      </w:r>
      <w:r w:rsidR="00D4014F" w:rsidRPr="00405FFD">
        <w:rPr>
          <w:rFonts w:ascii="Times New Roman" w:hAnsi="Times New Roman" w:cs="Times New Roman"/>
          <w:sz w:val="22"/>
          <w:szCs w:val="22"/>
        </w:rPr>
        <w:t>7</w:t>
      </w:r>
      <w:r w:rsidRPr="00405FFD">
        <w:rPr>
          <w:rFonts w:ascii="Times New Roman" w:hAnsi="Times New Roman" w:cs="Times New Roman"/>
          <w:sz w:val="22"/>
          <w:szCs w:val="22"/>
        </w:rPr>
        <w:t>. Ответственность за качество предоставляемых услуг и сроки перерывов подачи тепловой энергии</w:t>
      </w:r>
      <w:r w:rsidR="00AA1E70">
        <w:rPr>
          <w:rFonts w:ascii="Times New Roman" w:hAnsi="Times New Roman" w:cs="Times New Roman"/>
          <w:sz w:val="22"/>
          <w:szCs w:val="22"/>
        </w:rPr>
        <w:t xml:space="preserve"> и теплоносителя</w:t>
      </w:r>
      <w:r w:rsidRPr="00405FFD">
        <w:rPr>
          <w:rFonts w:ascii="Times New Roman" w:hAnsi="Times New Roman" w:cs="Times New Roman"/>
          <w:sz w:val="22"/>
          <w:szCs w:val="22"/>
        </w:rPr>
        <w:t xml:space="preserve"> связанные с нарушением Теплоснабжающей организацией режима отпуска и/или температурного графика подачи теплоносителя в жилой дом несет Теплоснабжающая организация.</w:t>
      </w:r>
    </w:p>
    <w:p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8.</w:t>
      </w:r>
      <w:r w:rsidRPr="00405FFD">
        <w:rPr>
          <w:rFonts w:ascii="Times New Roman" w:hAnsi="Times New Roman"/>
          <w:sz w:val="22"/>
          <w:szCs w:val="22"/>
        </w:rPr>
        <w:t xml:space="preserve"> На границе балансовой принадлежности и эксплуатационной ответственности сторон установлены и приняты к расчетам следующие коммерческие общедомовые приборы учета:</w:t>
      </w:r>
    </w:p>
    <w:p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Марка _______Заводской номер № ____________, дата очередной поверки _____________</w:t>
      </w:r>
    </w:p>
    <w:p w:rsidR="005E41AF" w:rsidRPr="00405FFD" w:rsidRDefault="005E41AF" w:rsidP="00DB4102">
      <w:pPr>
        <w:pStyle w:val="ConsPlusNormal"/>
        <w:widowControl/>
        <w:ind w:firstLine="540"/>
        <w:jc w:val="both"/>
        <w:rPr>
          <w:rFonts w:ascii="Times New Roman" w:hAnsi="Times New Roman"/>
          <w:sz w:val="22"/>
          <w:szCs w:val="22"/>
        </w:rPr>
      </w:pPr>
      <w:proofErr w:type="spellStart"/>
      <w:r w:rsidRPr="00405FFD">
        <w:rPr>
          <w:rFonts w:ascii="Times New Roman" w:hAnsi="Times New Roman"/>
          <w:sz w:val="22"/>
          <w:szCs w:val="22"/>
        </w:rPr>
        <w:t>Марка________Заводской</w:t>
      </w:r>
      <w:proofErr w:type="spellEnd"/>
      <w:r w:rsidRPr="00405FFD">
        <w:rPr>
          <w:rFonts w:ascii="Times New Roman" w:hAnsi="Times New Roman"/>
          <w:sz w:val="22"/>
          <w:szCs w:val="22"/>
        </w:rPr>
        <w:t xml:space="preserve"> номер № ____________, дата очередной поверки _____________</w:t>
      </w:r>
    </w:p>
    <w:p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9</w:t>
      </w:r>
      <w:r w:rsidRPr="00405FFD">
        <w:rPr>
          <w:rFonts w:ascii="Times New Roman" w:hAnsi="Times New Roman"/>
          <w:sz w:val="22"/>
          <w:szCs w:val="22"/>
        </w:rPr>
        <w:t xml:space="preserve">. Уполномоченное лицо от многоквартирного дома с правом ежемесячного снятия показаний приборов учета и подписания актов снятия показаний _________________________________________. </w:t>
      </w:r>
    </w:p>
    <w:p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 xml:space="preserve">          Уполномоченное лицо от Теплоснабжающей организации с правом ежемесячного снятия показаний приборов учета и подписания актов снятия показаний _______________________________ .</w:t>
      </w:r>
    </w:p>
    <w:p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10</w:t>
      </w:r>
      <w:r w:rsidR="00EE7AEE">
        <w:rPr>
          <w:rFonts w:ascii="Times New Roman" w:hAnsi="Times New Roman"/>
          <w:sz w:val="22"/>
          <w:szCs w:val="22"/>
        </w:rPr>
        <w:t>. Ежемесячно до 5</w:t>
      </w:r>
      <w:r w:rsidRPr="00EE7AEE">
        <w:rPr>
          <w:rFonts w:ascii="Times New Roman" w:hAnsi="Times New Roman"/>
          <w:sz w:val="22"/>
          <w:szCs w:val="22"/>
        </w:rPr>
        <w:t xml:space="preserve"> числа</w:t>
      </w:r>
      <w:r w:rsidR="00E22B6B" w:rsidRPr="00EE7AEE">
        <w:rPr>
          <w:rFonts w:ascii="Times New Roman" w:hAnsi="Times New Roman"/>
          <w:sz w:val="22"/>
          <w:szCs w:val="22"/>
        </w:rPr>
        <w:t xml:space="preserve"> месяца следующего </w:t>
      </w:r>
      <w:proofErr w:type="gramStart"/>
      <w:r w:rsidR="00E22B6B" w:rsidRPr="00EE7AEE">
        <w:rPr>
          <w:rFonts w:ascii="Times New Roman" w:hAnsi="Times New Roman"/>
          <w:sz w:val="22"/>
          <w:szCs w:val="22"/>
        </w:rPr>
        <w:t>за</w:t>
      </w:r>
      <w:proofErr w:type="gramEnd"/>
      <w:r w:rsidR="00E22B6B" w:rsidRPr="00EE7AEE">
        <w:rPr>
          <w:rFonts w:ascii="Times New Roman" w:hAnsi="Times New Roman"/>
          <w:sz w:val="22"/>
          <w:szCs w:val="22"/>
        </w:rPr>
        <w:t xml:space="preserve"> </w:t>
      </w:r>
      <w:proofErr w:type="gramStart"/>
      <w:r w:rsidR="00E22B6B" w:rsidRPr="00EE7AEE">
        <w:rPr>
          <w:rFonts w:ascii="Times New Roman" w:hAnsi="Times New Roman"/>
          <w:sz w:val="22"/>
          <w:szCs w:val="22"/>
        </w:rPr>
        <w:t>текущим</w:t>
      </w:r>
      <w:proofErr w:type="gramEnd"/>
      <w:r w:rsidRPr="00EE7AEE">
        <w:rPr>
          <w:rFonts w:ascii="Times New Roman" w:hAnsi="Times New Roman"/>
          <w:sz w:val="22"/>
          <w:szCs w:val="22"/>
        </w:rPr>
        <w:t xml:space="preserve"> уполномоченными лицами подписывается Акт о снятии показаний с </w:t>
      </w:r>
      <w:r w:rsidR="00D16A67" w:rsidRPr="00EE7AEE">
        <w:rPr>
          <w:rFonts w:ascii="Times New Roman" w:hAnsi="Times New Roman"/>
          <w:sz w:val="22"/>
          <w:szCs w:val="22"/>
        </w:rPr>
        <w:t>общедомового</w:t>
      </w:r>
      <w:r w:rsidR="00D16A67" w:rsidRPr="00405FFD">
        <w:rPr>
          <w:rFonts w:ascii="Times New Roman" w:hAnsi="Times New Roman"/>
          <w:sz w:val="22"/>
          <w:szCs w:val="22"/>
        </w:rPr>
        <w:t xml:space="preserve"> прибора </w:t>
      </w:r>
      <w:r w:rsidRPr="00405FFD">
        <w:rPr>
          <w:rFonts w:ascii="Times New Roman" w:hAnsi="Times New Roman"/>
          <w:sz w:val="22"/>
          <w:szCs w:val="22"/>
        </w:rPr>
        <w:t>учета тепловой энергии</w:t>
      </w:r>
      <w:r w:rsidR="00E22B6B" w:rsidRPr="00405FFD">
        <w:rPr>
          <w:rFonts w:ascii="Times New Roman" w:hAnsi="Times New Roman"/>
          <w:sz w:val="22"/>
          <w:szCs w:val="22"/>
        </w:rPr>
        <w:t xml:space="preserve"> </w:t>
      </w:r>
      <w:r w:rsidR="00EB7F9D">
        <w:rPr>
          <w:rFonts w:ascii="Times New Roman" w:hAnsi="Times New Roman"/>
          <w:sz w:val="22"/>
          <w:szCs w:val="22"/>
        </w:rPr>
        <w:t xml:space="preserve"> и теплоносителя </w:t>
      </w:r>
      <w:r w:rsidR="00E22B6B" w:rsidRPr="00405FFD">
        <w:rPr>
          <w:rFonts w:ascii="Times New Roman" w:hAnsi="Times New Roman"/>
          <w:sz w:val="22"/>
          <w:szCs w:val="22"/>
        </w:rPr>
        <w:t>за текущий месяц</w:t>
      </w:r>
      <w:r w:rsidRPr="00405FFD">
        <w:rPr>
          <w:rFonts w:ascii="Times New Roman" w:hAnsi="Times New Roman"/>
          <w:sz w:val="22"/>
          <w:szCs w:val="22"/>
        </w:rPr>
        <w:t xml:space="preserve"> в двух экземплярах, один из которых остается у Потребителя, другой у Теплоснабжающей организации. </w:t>
      </w:r>
    </w:p>
    <w:p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r w:rsidRPr="00405FFD">
        <w:rPr>
          <w:b/>
          <w:spacing w:val="-10"/>
          <w:sz w:val="22"/>
          <w:szCs w:val="22"/>
        </w:rPr>
        <w:t xml:space="preserve"> 3. Обязанности и права Теплоснабжающей организации.</w:t>
      </w:r>
    </w:p>
    <w:p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rsidR="005E41AF" w:rsidRPr="005D5CA9" w:rsidRDefault="005E41AF" w:rsidP="005D5CA9">
      <w:pPr>
        <w:widowControl w:val="0"/>
        <w:shd w:val="clear" w:color="auto" w:fill="FFFFFF"/>
        <w:tabs>
          <w:tab w:val="left" w:pos="1310"/>
          <w:tab w:val="left" w:pos="8923"/>
        </w:tabs>
        <w:autoSpaceDE w:val="0"/>
        <w:spacing w:before="10"/>
        <w:ind w:firstLine="720"/>
        <w:jc w:val="both"/>
        <w:rPr>
          <w:b/>
          <w:spacing w:val="-7"/>
          <w:sz w:val="22"/>
          <w:szCs w:val="22"/>
        </w:rPr>
      </w:pPr>
      <w:r w:rsidRPr="005D5CA9">
        <w:rPr>
          <w:b/>
          <w:spacing w:val="-7"/>
          <w:sz w:val="22"/>
          <w:szCs w:val="22"/>
        </w:rPr>
        <w:t xml:space="preserve">3.1. </w:t>
      </w:r>
      <w:r w:rsidRPr="005D5CA9">
        <w:rPr>
          <w:b/>
          <w:spacing w:val="-10"/>
          <w:sz w:val="22"/>
          <w:szCs w:val="22"/>
        </w:rPr>
        <w:t>Теплоснабжающая организация</w:t>
      </w:r>
      <w:r w:rsidRPr="005D5CA9">
        <w:rPr>
          <w:b/>
          <w:spacing w:val="-7"/>
          <w:sz w:val="22"/>
          <w:szCs w:val="22"/>
        </w:rPr>
        <w:t xml:space="preserve"> обязуется: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3.1.1. Поставлять Потребителю на вводе в жилой дом на границе балансовой принадлежности и эксплуатационной ответственности сторон тепловую энергию</w:t>
      </w:r>
      <w:r w:rsidR="001A3A20">
        <w:rPr>
          <w:rFonts w:ascii="Times New Roman" w:hAnsi="Times New Roman" w:cs="Times New Roman"/>
          <w:sz w:val="22"/>
          <w:szCs w:val="22"/>
        </w:rPr>
        <w:t xml:space="preserve"> и теплоноситель</w:t>
      </w:r>
      <w:r w:rsidRPr="00405FFD">
        <w:rPr>
          <w:rFonts w:ascii="Times New Roman" w:hAnsi="Times New Roman" w:cs="Times New Roman"/>
          <w:sz w:val="22"/>
          <w:szCs w:val="22"/>
        </w:rPr>
        <w:t xml:space="preserve"> надлежащего качества  определенного условиями настоящего договора в соответствии с требованиями законо</w:t>
      </w:r>
      <w:r w:rsidR="00EE4ED3">
        <w:rPr>
          <w:rFonts w:ascii="Times New Roman" w:hAnsi="Times New Roman" w:cs="Times New Roman"/>
          <w:sz w:val="22"/>
          <w:szCs w:val="22"/>
        </w:rPr>
        <w:t>дательства Российской Федерации.</w:t>
      </w:r>
    </w:p>
    <w:p w:rsidR="005E41AF" w:rsidRPr="00405FFD" w:rsidRDefault="005E41AF" w:rsidP="00DB4102">
      <w:pPr>
        <w:ind w:left="-15" w:firstLine="735"/>
        <w:jc w:val="both"/>
        <w:rPr>
          <w:sz w:val="22"/>
          <w:szCs w:val="22"/>
        </w:rPr>
      </w:pPr>
      <w:r w:rsidRPr="00405FFD">
        <w:rPr>
          <w:sz w:val="22"/>
          <w:szCs w:val="22"/>
        </w:rPr>
        <w:t xml:space="preserve">3.1.2. Информировать Потребителя о плановых перерывах предоставления </w:t>
      </w:r>
      <w:r w:rsidR="00D16A67" w:rsidRPr="00405FFD">
        <w:rPr>
          <w:sz w:val="22"/>
          <w:szCs w:val="22"/>
        </w:rPr>
        <w:t xml:space="preserve">тепловой энергии </w:t>
      </w:r>
      <w:r w:rsidR="001A3A20">
        <w:rPr>
          <w:sz w:val="22"/>
          <w:szCs w:val="22"/>
        </w:rPr>
        <w:t xml:space="preserve"> и теплоносителя </w:t>
      </w:r>
      <w:r w:rsidRPr="00405FFD">
        <w:rPr>
          <w:sz w:val="22"/>
          <w:szCs w:val="22"/>
        </w:rPr>
        <w:t xml:space="preserve">не позднее, чем за </w:t>
      </w:r>
      <w:r w:rsidR="00AD6D51">
        <w:rPr>
          <w:sz w:val="22"/>
          <w:szCs w:val="22"/>
        </w:rPr>
        <w:t>10</w:t>
      </w:r>
      <w:r w:rsidRPr="00405FFD">
        <w:rPr>
          <w:sz w:val="22"/>
          <w:szCs w:val="22"/>
        </w:rPr>
        <w:t xml:space="preserve"> рабочих дня до начала перерыва.</w:t>
      </w:r>
    </w:p>
    <w:p w:rsidR="005E41AF" w:rsidRPr="00405FFD" w:rsidRDefault="005E41AF" w:rsidP="00DB4102">
      <w:pPr>
        <w:tabs>
          <w:tab w:val="left" w:pos="705"/>
        </w:tabs>
        <w:ind w:firstLine="720"/>
        <w:jc w:val="both"/>
        <w:rPr>
          <w:sz w:val="22"/>
          <w:szCs w:val="22"/>
        </w:rPr>
      </w:pPr>
      <w:r w:rsidRPr="00405FFD">
        <w:rPr>
          <w:sz w:val="22"/>
          <w:szCs w:val="22"/>
        </w:rPr>
        <w:lastRenderedPageBreak/>
        <w:t xml:space="preserve">3.1.3. Предоставить по письменному запросу Потребителя следующую информацию </w:t>
      </w:r>
      <w:proofErr w:type="gramStart"/>
      <w:r w:rsidRPr="00405FFD">
        <w:rPr>
          <w:sz w:val="22"/>
          <w:szCs w:val="22"/>
        </w:rPr>
        <w:t>об</w:t>
      </w:r>
      <w:proofErr w:type="gramEnd"/>
      <w:r w:rsidRPr="00405FFD">
        <w:rPr>
          <w:sz w:val="22"/>
          <w:szCs w:val="22"/>
        </w:rPr>
        <w:t xml:space="preserve"> </w:t>
      </w:r>
      <w:r w:rsidRPr="00405FFD">
        <w:rPr>
          <w:spacing w:val="-10"/>
          <w:sz w:val="22"/>
          <w:szCs w:val="22"/>
        </w:rPr>
        <w:t>Теплоснабжающей организации</w:t>
      </w:r>
      <w:r w:rsidRPr="00405FFD">
        <w:rPr>
          <w:sz w:val="22"/>
          <w:szCs w:val="22"/>
        </w:rPr>
        <w:t>:</w:t>
      </w:r>
    </w:p>
    <w:p w:rsidR="005E41AF" w:rsidRPr="00405FFD" w:rsidRDefault="005E41AF" w:rsidP="00DB4102">
      <w:pPr>
        <w:tabs>
          <w:tab w:val="left" w:pos="705"/>
        </w:tabs>
        <w:ind w:firstLine="510"/>
        <w:jc w:val="both"/>
        <w:rPr>
          <w:sz w:val="22"/>
          <w:szCs w:val="22"/>
        </w:rPr>
      </w:pPr>
      <w:r w:rsidRPr="00405FFD">
        <w:rPr>
          <w:sz w:val="22"/>
          <w:szCs w:val="22"/>
        </w:rPr>
        <w:t>а) наименование,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сведения о государственной регистрации и наименование зарегистрировавшего его органа,</w:t>
      </w:r>
    </w:p>
    <w:p w:rsidR="005E41AF" w:rsidRPr="00405FFD" w:rsidRDefault="005E41AF" w:rsidP="00DB4102">
      <w:pPr>
        <w:tabs>
          <w:tab w:val="left" w:pos="705"/>
        </w:tabs>
        <w:ind w:firstLine="510"/>
        <w:jc w:val="both"/>
        <w:rPr>
          <w:sz w:val="22"/>
          <w:szCs w:val="22"/>
        </w:rPr>
      </w:pPr>
      <w:r w:rsidRPr="00405FFD">
        <w:rPr>
          <w:sz w:val="22"/>
          <w:szCs w:val="22"/>
        </w:rPr>
        <w:t>б) размеры тарифов на</w:t>
      </w:r>
      <w:r w:rsidR="00D16A67" w:rsidRPr="00405FFD">
        <w:rPr>
          <w:sz w:val="22"/>
          <w:szCs w:val="22"/>
        </w:rPr>
        <w:t xml:space="preserve"> тепловую энергию</w:t>
      </w:r>
      <w:r w:rsidR="00685586">
        <w:rPr>
          <w:sz w:val="22"/>
          <w:szCs w:val="22"/>
        </w:rPr>
        <w:t xml:space="preserve"> и теплоноситель</w:t>
      </w:r>
      <w:r w:rsidRPr="00405FFD">
        <w:rPr>
          <w:sz w:val="22"/>
          <w:szCs w:val="22"/>
        </w:rPr>
        <w:t>, надбавок к тарифам и реквизиты нормативных правовых актов, на основании которых применяются тарифы,</w:t>
      </w:r>
    </w:p>
    <w:p w:rsidR="005E41AF" w:rsidRPr="00405FFD" w:rsidRDefault="005E41AF" w:rsidP="00DB4102">
      <w:pPr>
        <w:tabs>
          <w:tab w:val="left" w:pos="705"/>
        </w:tabs>
        <w:ind w:firstLine="510"/>
        <w:jc w:val="both"/>
        <w:rPr>
          <w:sz w:val="22"/>
          <w:szCs w:val="22"/>
        </w:rPr>
      </w:pPr>
      <w:r w:rsidRPr="00405FFD">
        <w:rPr>
          <w:sz w:val="22"/>
          <w:szCs w:val="22"/>
        </w:rPr>
        <w:t>в) порядок и форма оплаты</w:t>
      </w:r>
      <w:r w:rsidR="00D16A67" w:rsidRPr="00405FFD">
        <w:rPr>
          <w:sz w:val="22"/>
          <w:szCs w:val="22"/>
        </w:rPr>
        <w:t xml:space="preserve"> тепловой энергии</w:t>
      </w:r>
      <w:r w:rsidR="00EB7F9D">
        <w:rPr>
          <w:sz w:val="22"/>
          <w:szCs w:val="22"/>
        </w:rPr>
        <w:t xml:space="preserve"> и теплоносителя.</w:t>
      </w:r>
    </w:p>
    <w:p w:rsidR="00EE4ED3" w:rsidRDefault="005E41AF" w:rsidP="00FA534C">
      <w:pPr>
        <w:tabs>
          <w:tab w:val="left" w:pos="15"/>
        </w:tabs>
        <w:ind w:left="15" w:firstLine="705"/>
        <w:jc w:val="both"/>
        <w:rPr>
          <w:sz w:val="22"/>
          <w:szCs w:val="22"/>
        </w:rPr>
      </w:pPr>
      <w:r w:rsidRPr="00405FFD">
        <w:rPr>
          <w:sz w:val="22"/>
          <w:szCs w:val="22"/>
        </w:rPr>
        <w:t xml:space="preserve">3.1.4. </w:t>
      </w:r>
      <w:proofErr w:type="gramStart"/>
      <w:r w:rsidRPr="00405FFD">
        <w:rPr>
          <w:sz w:val="22"/>
          <w:szCs w:val="22"/>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roofErr w:type="gramEnd"/>
    </w:p>
    <w:p w:rsidR="005D5CA9" w:rsidRDefault="005E41AF" w:rsidP="00EE4ED3">
      <w:pPr>
        <w:tabs>
          <w:tab w:val="left" w:pos="15"/>
        </w:tabs>
        <w:ind w:left="15" w:firstLine="705"/>
        <w:jc w:val="both"/>
        <w:rPr>
          <w:sz w:val="22"/>
          <w:szCs w:val="22"/>
        </w:rPr>
      </w:pPr>
      <w:r w:rsidRPr="00405FFD">
        <w:rPr>
          <w:sz w:val="22"/>
          <w:szCs w:val="22"/>
        </w:rPr>
        <w:t xml:space="preserve">3.1.5. Поддерживать на границе балансовой принадлежности сетей среднесуточную температуру </w:t>
      </w:r>
    </w:p>
    <w:p w:rsidR="005D5CA9" w:rsidRDefault="005E41AF" w:rsidP="005D5CA9">
      <w:pPr>
        <w:jc w:val="both"/>
        <w:rPr>
          <w:sz w:val="22"/>
          <w:szCs w:val="22"/>
        </w:rPr>
      </w:pPr>
      <w:r w:rsidRPr="00405FFD">
        <w:rPr>
          <w:sz w:val="22"/>
          <w:szCs w:val="22"/>
        </w:rPr>
        <w:t>подающей сетевой воды на коллекторах Теплоснабжающей организации в соответствии со среднесуточным темпер</w:t>
      </w:r>
      <w:r w:rsidR="00F23B05">
        <w:rPr>
          <w:sz w:val="22"/>
          <w:szCs w:val="22"/>
        </w:rPr>
        <w:t>атурным графиком (Приложение № 3</w:t>
      </w:r>
      <w:r w:rsidRPr="001A3A20">
        <w:rPr>
          <w:sz w:val="22"/>
          <w:szCs w:val="22"/>
        </w:rPr>
        <w:t>), с отклонением не более ± 3 ºС.</w:t>
      </w:r>
      <w:r w:rsidRPr="00405FFD">
        <w:rPr>
          <w:sz w:val="22"/>
          <w:szCs w:val="22"/>
        </w:rPr>
        <w:t xml:space="preserve"> </w:t>
      </w:r>
    </w:p>
    <w:p w:rsidR="005E41AF" w:rsidRPr="00405FFD" w:rsidRDefault="005E41AF" w:rsidP="00B6403E">
      <w:pPr>
        <w:ind w:left="-142" w:firstLine="850"/>
        <w:jc w:val="both"/>
        <w:rPr>
          <w:sz w:val="22"/>
          <w:szCs w:val="22"/>
        </w:rPr>
      </w:pPr>
      <w:r w:rsidRPr="00405FFD">
        <w:rPr>
          <w:sz w:val="22"/>
          <w:szCs w:val="22"/>
        </w:rPr>
        <w:t>3.1.6. Давление в прямом трубопроводе на источнике теплоты поддерживать на уровне, необходимом для заполнения наивысших точек внутридомовых сетей, в обратном трубопроводе – на уровне, обеспечивающем циркуляцию теплоносителя.</w:t>
      </w:r>
    </w:p>
    <w:p w:rsidR="005E41AF" w:rsidRPr="00405FFD" w:rsidRDefault="005E41AF" w:rsidP="00B6403E">
      <w:pPr>
        <w:ind w:left="-142" w:firstLine="568"/>
        <w:jc w:val="both"/>
        <w:rPr>
          <w:sz w:val="22"/>
          <w:szCs w:val="22"/>
        </w:rPr>
      </w:pPr>
      <w:r w:rsidRPr="00405FFD">
        <w:rPr>
          <w:sz w:val="22"/>
          <w:szCs w:val="22"/>
        </w:rPr>
        <w:t>Допустимые отклонения давления от заданного режима на источнике теплоты:</w:t>
      </w:r>
    </w:p>
    <w:p w:rsidR="005E41AF" w:rsidRPr="001A3A20" w:rsidRDefault="005E41AF" w:rsidP="00B6403E">
      <w:pPr>
        <w:ind w:left="-142" w:firstLine="568"/>
        <w:jc w:val="both"/>
        <w:rPr>
          <w:sz w:val="22"/>
          <w:szCs w:val="22"/>
        </w:rPr>
      </w:pPr>
      <w:r w:rsidRPr="00405FFD">
        <w:rPr>
          <w:sz w:val="22"/>
          <w:szCs w:val="22"/>
        </w:rPr>
        <w:tab/>
      </w:r>
      <w:r w:rsidRPr="001A3A20">
        <w:rPr>
          <w:sz w:val="22"/>
          <w:szCs w:val="22"/>
        </w:rPr>
        <w:t>- в подающем трубопроводе - ± 0,5 кгс/см</w:t>
      </w:r>
      <w:proofErr w:type="gramStart"/>
      <w:r w:rsidRPr="001A3A20">
        <w:rPr>
          <w:sz w:val="22"/>
          <w:szCs w:val="22"/>
          <w:vertAlign w:val="superscript"/>
        </w:rPr>
        <w:t>2</w:t>
      </w:r>
      <w:proofErr w:type="gramEnd"/>
      <w:r w:rsidRPr="001A3A20">
        <w:rPr>
          <w:sz w:val="22"/>
          <w:szCs w:val="22"/>
        </w:rPr>
        <w:t>;</w:t>
      </w:r>
    </w:p>
    <w:p w:rsidR="005E41AF" w:rsidRDefault="005E41AF" w:rsidP="005D5CA9">
      <w:pPr>
        <w:ind w:left="-142" w:firstLine="568"/>
        <w:jc w:val="both"/>
        <w:rPr>
          <w:sz w:val="22"/>
          <w:szCs w:val="22"/>
        </w:rPr>
      </w:pPr>
      <w:r w:rsidRPr="001A3A20">
        <w:rPr>
          <w:sz w:val="22"/>
          <w:szCs w:val="22"/>
        </w:rPr>
        <w:tab/>
        <w:t>- в обратном трубопроводе - ± 0,2 кгс/см</w:t>
      </w:r>
      <w:proofErr w:type="gramStart"/>
      <w:r w:rsidRPr="001A3A20">
        <w:rPr>
          <w:sz w:val="22"/>
          <w:szCs w:val="22"/>
          <w:vertAlign w:val="superscript"/>
        </w:rPr>
        <w:t>2</w:t>
      </w:r>
      <w:proofErr w:type="gramEnd"/>
      <w:r w:rsidRPr="001A3A20">
        <w:rPr>
          <w:sz w:val="22"/>
          <w:szCs w:val="22"/>
        </w:rPr>
        <w:t>.</w:t>
      </w:r>
    </w:p>
    <w:p w:rsidR="00AD6D51" w:rsidRPr="00AD6D51" w:rsidRDefault="00AD6D51" w:rsidP="00143A55">
      <w:pPr>
        <w:pStyle w:val="ac"/>
        <w:numPr>
          <w:ilvl w:val="2"/>
          <w:numId w:val="6"/>
        </w:numPr>
        <w:tabs>
          <w:tab w:val="left" w:pos="993"/>
        </w:tabs>
        <w:suppressAutoHyphens w:val="0"/>
        <w:spacing w:before="60" w:after="60"/>
        <w:ind w:left="0" w:firstLine="426"/>
        <w:jc w:val="both"/>
        <w:rPr>
          <w:sz w:val="22"/>
          <w:szCs w:val="22"/>
        </w:rPr>
      </w:pPr>
      <w:r w:rsidRPr="00AD6D51">
        <w:rPr>
          <w:rFonts w:eastAsiaTheme="minorHAnsi"/>
          <w:sz w:val="22"/>
          <w:szCs w:val="22"/>
          <w:lang w:eastAsia="en-US"/>
        </w:rPr>
        <w:t>при наличии оснований указанных в Правилах № 354 производить перерасчет размера платы за тепловую энергию, в случае: поставки тепловой энергии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D6D51" w:rsidRPr="00143A55" w:rsidRDefault="00AD6D51" w:rsidP="00143A55">
      <w:pPr>
        <w:pStyle w:val="ac"/>
        <w:numPr>
          <w:ilvl w:val="2"/>
          <w:numId w:val="6"/>
        </w:numPr>
        <w:tabs>
          <w:tab w:val="left" w:pos="0"/>
        </w:tabs>
        <w:suppressAutoHyphens w:val="0"/>
        <w:spacing w:before="60" w:after="60"/>
        <w:ind w:left="0" w:firstLine="426"/>
        <w:jc w:val="both"/>
        <w:rPr>
          <w:sz w:val="22"/>
          <w:szCs w:val="22"/>
        </w:rPr>
      </w:pPr>
      <w:r w:rsidRPr="00143A55">
        <w:rPr>
          <w:rFonts w:eastAsiaTheme="minorHAnsi"/>
          <w:sz w:val="22"/>
          <w:szCs w:val="22"/>
          <w:lang w:eastAsia="en-US"/>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тепловую энергию, задолженности или переплаты потребителя за тепловую энергию, правильности начисления потребителю неустоек и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представителя </w:t>
      </w:r>
      <w:r w:rsidR="00143A55">
        <w:rPr>
          <w:sz w:val="22"/>
          <w:szCs w:val="22"/>
        </w:rPr>
        <w:t>Тепл</w:t>
      </w:r>
      <w:r w:rsidRPr="00143A55">
        <w:rPr>
          <w:sz w:val="22"/>
          <w:szCs w:val="22"/>
        </w:rPr>
        <w:t xml:space="preserve">оснабжающей организации </w:t>
      </w:r>
      <w:r w:rsidRPr="00143A55">
        <w:rPr>
          <w:rFonts w:eastAsiaTheme="minorHAnsi"/>
          <w:sz w:val="22"/>
          <w:szCs w:val="22"/>
          <w:lang w:eastAsia="en-US"/>
        </w:rPr>
        <w:t>и печатью</w:t>
      </w:r>
      <w:r w:rsidRPr="00143A55">
        <w:rPr>
          <w:sz w:val="22"/>
          <w:szCs w:val="22"/>
        </w:rPr>
        <w:t xml:space="preserve"> </w:t>
      </w:r>
      <w:r w:rsidR="00143A55">
        <w:rPr>
          <w:sz w:val="22"/>
          <w:szCs w:val="22"/>
        </w:rPr>
        <w:t>Тепл</w:t>
      </w:r>
      <w:r w:rsidRPr="00143A55">
        <w:rPr>
          <w:sz w:val="22"/>
          <w:szCs w:val="22"/>
        </w:rPr>
        <w:t>оснабжающей организации</w:t>
      </w:r>
      <w:r w:rsidRPr="00143A55">
        <w:rPr>
          <w:rFonts w:eastAsiaTheme="minorHAnsi"/>
          <w:sz w:val="22"/>
          <w:szCs w:val="22"/>
          <w:lang w:eastAsia="en-US"/>
        </w:rPr>
        <w:t>;</w:t>
      </w:r>
    </w:p>
    <w:p w:rsidR="00AD6D51" w:rsidRPr="00AD6D51" w:rsidRDefault="00AD6D51" w:rsidP="00143A55">
      <w:pPr>
        <w:numPr>
          <w:ilvl w:val="2"/>
          <w:numId w:val="6"/>
        </w:numPr>
        <w:tabs>
          <w:tab w:val="left" w:pos="993"/>
        </w:tabs>
        <w:suppressAutoHyphens w:val="0"/>
        <w:spacing w:before="60" w:after="60"/>
        <w:ind w:left="0" w:firstLine="426"/>
        <w:jc w:val="both"/>
        <w:rPr>
          <w:sz w:val="22"/>
          <w:szCs w:val="22"/>
        </w:rPr>
      </w:pPr>
      <w:r w:rsidRPr="00AD6D51">
        <w:rPr>
          <w:rFonts w:eastAsiaTheme="minorHAnsi"/>
          <w:sz w:val="22"/>
          <w:szCs w:val="22"/>
          <w:lang w:eastAsia="en-US"/>
        </w:rPr>
        <w:t>предоставить потребителю по его требованию возможность ознакомиться со сведениями о показаниях коллективного (общедомового) прибора учета и индивидуального прибора учета;</w:t>
      </w:r>
    </w:p>
    <w:p w:rsidR="00AD6D51" w:rsidRPr="00AD6D51" w:rsidRDefault="00AD6D51" w:rsidP="00143A55">
      <w:pPr>
        <w:numPr>
          <w:ilvl w:val="2"/>
          <w:numId w:val="6"/>
        </w:numPr>
        <w:tabs>
          <w:tab w:val="left" w:pos="993"/>
        </w:tabs>
        <w:suppressAutoHyphens w:val="0"/>
        <w:spacing w:before="60" w:after="60"/>
        <w:ind w:left="0" w:firstLine="426"/>
        <w:jc w:val="both"/>
        <w:rPr>
          <w:sz w:val="22"/>
          <w:szCs w:val="22"/>
        </w:rPr>
      </w:pPr>
      <w:r w:rsidRPr="00AD6D51">
        <w:rPr>
          <w:rFonts w:eastAsiaTheme="minorHAnsi"/>
          <w:sz w:val="22"/>
          <w:szCs w:val="22"/>
          <w:lang w:eastAsia="en-US"/>
        </w:rPr>
        <w:t>вести учет жалоб (заявлений, обращений, требований и претензий) потребителей на качество тепловой энергии, учет сроков и результатов их рассмотрения и исполнения;</w:t>
      </w:r>
    </w:p>
    <w:p w:rsidR="00AD6D51" w:rsidRPr="005653E8" w:rsidRDefault="00AD6D51" w:rsidP="005653E8">
      <w:pPr>
        <w:numPr>
          <w:ilvl w:val="2"/>
          <w:numId w:val="6"/>
        </w:numPr>
        <w:tabs>
          <w:tab w:val="left" w:pos="993"/>
        </w:tabs>
        <w:suppressAutoHyphens w:val="0"/>
        <w:spacing w:before="60" w:after="60"/>
        <w:ind w:left="0" w:firstLine="426"/>
        <w:jc w:val="both"/>
        <w:rPr>
          <w:sz w:val="22"/>
          <w:szCs w:val="22"/>
        </w:rPr>
      </w:pPr>
      <w:r w:rsidRPr="00AD6D51">
        <w:rPr>
          <w:rFonts w:eastAsiaTheme="minorHAnsi"/>
          <w:sz w:val="22"/>
          <w:szCs w:val="22"/>
          <w:lang w:eastAsia="en-US"/>
        </w:rPr>
        <w:t xml:space="preserve">предоставлять потребителю письменную информацию о помесячных объемах (количестве) потребленной тепловой энергии по показаниям коллективных (общедомовых) приборов учета (при их наличии), об объемах (количестве) тепловой энергии, рассчитанной с применением нормативов потребления </w:t>
      </w:r>
      <w:r w:rsidRPr="00AD6D51">
        <w:rPr>
          <w:sz w:val="22"/>
          <w:szCs w:val="22"/>
        </w:rPr>
        <w:t>тепловой энергии</w:t>
      </w:r>
      <w:r w:rsidRPr="00AD6D51">
        <w:rPr>
          <w:rFonts w:eastAsiaTheme="minorHAnsi"/>
          <w:sz w:val="22"/>
          <w:szCs w:val="22"/>
          <w:lang w:eastAsia="en-US"/>
        </w:rPr>
        <w:t>, об объемах (количестве) тепловой энергии, предоставленной на общедомовые нужды.</w:t>
      </w:r>
    </w:p>
    <w:p w:rsidR="00FA534C" w:rsidRPr="005D5CA9" w:rsidRDefault="00FA534C" w:rsidP="005D5CA9">
      <w:pPr>
        <w:ind w:left="-142" w:firstLine="568"/>
        <w:jc w:val="both"/>
        <w:rPr>
          <w:sz w:val="22"/>
          <w:szCs w:val="22"/>
        </w:rPr>
      </w:pPr>
    </w:p>
    <w:p w:rsidR="00FA534C" w:rsidRPr="005D5CA9" w:rsidRDefault="005E41AF" w:rsidP="00FA534C">
      <w:pPr>
        <w:tabs>
          <w:tab w:val="left" w:pos="15"/>
        </w:tabs>
        <w:ind w:left="15" w:firstLine="705"/>
        <w:jc w:val="both"/>
        <w:rPr>
          <w:b/>
          <w:sz w:val="22"/>
          <w:szCs w:val="22"/>
        </w:rPr>
      </w:pPr>
      <w:r w:rsidRPr="005D5CA9">
        <w:rPr>
          <w:b/>
          <w:sz w:val="22"/>
          <w:szCs w:val="22"/>
        </w:rPr>
        <w:t>3.2. Теплоснабжающая организация имеет право:</w:t>
      </w:r>
    </w:p>
    <w:p w:rsidR="005E41AF" w:rsidRPr="00405FFD" w:rsidRDefault="005E41AF" w:rsidP="00DB4102">
      <w:pPr>
        <w:tabs>
          <w:tab w:val="left" w:pos="15"/>
        </w:tabs>
        <w:ind w:left="15" w:firstLine="705"/>
        <w:jc w:val="both"/>
        <w:rPr>
          <w:sz w:val="22"/>
          <w:szCs w:val="22"/>
        </w:rPr>
      </w:pPr>
      <w:r w:rsidRPr="00405FFD">
        <w:rPr>
          <w:sz w:val="22"/>
          <w:szCs w:val="22"/>
        </w:rPr>
        <w:t>3.2.1. Требовать внесения платы за потребленную тепловую энергию</w:t>
      </w:r>
      <w:r w:rsidR="001A3A20">
        <w:rPr>
          <w:sz w:val="22"/>
          <w:szCs w:val="22"/>
        </w:rPr>
        <w:t xml:space="preserve"> и теплоноситель</w:t>
      </w:r>
      <w:r w:rsidRPr="00405FFD">
        <w:rPr>
          <w:sz w:val="22"/>
          <w:szCs w:val="22"/>
        </w:rPr>
        <w:t>, а также в случаях, установленных законодательством РФ и настоящим Договором, - у</w:t>
      </w:r>
      <w:r w:rsidR="00EE4ED3">
        <w:rPr>
          <w:sz w:val="22"/>
          <w:szCs w:val="22"/>
        </w:rPr>
        <w:t>платы неустоек (штрафов, пеней).</w:t>
      </w:r>
    </w:p>
    <w:p w:rsidR="00143A55" w:rsidRPr="00143A55" w:rsidRDefault="005E41AF" w:rsidP="00143A55">
      <w:pPr>
        <w:tabs>
          <w:tab w:val="left" w:pos="993"/>
        </w:tabs>
        <w:suppressAutoHyphens w:val="0"/>
        <w:spacing w:before="60" w:after="60"/>
        <w:ind w:firstLine="426"/>
        <w:jc w:val="both"/>
        <w:rPr>
          <w:sz w:val="22"/>
          <w:szCs w:val="22"/>
        </w:rPr>
      </w:pPr>
      <w:r w:rsidRPr="00143A55">
        <w:rPr>
          <w:sz w:val="22"/>
          <w:szCs w:val="22"/>
        </w:rPr>
        <w:t xml:space="preserve">3.2.2. </w:t>
      </w:r>
      <w:proofErr w:type="gramStart"/>
      <w:r w:rsidR="00143A55">
        <w:rPr>
          <w:sz w:val="22"/>
          <w:szCs w:val="22"/>
        </w:rPr>
        <w:t>Т</w:t>
      </w:r>
      <w:r w:rsidR="00143A55" w:rsidRPr="00143A55">
        <w:rPr>
          <w:rFonts w:eastAsiaTheme="minorHAnsi"/>
          <w:sz w:val="22"/>
          <w:szCs w:val="22"/>
          <w:lang w:eastAsia="en-US"/>
        </w:rPr>
        <w:t xml:space="preserve">ребовать допуска в заранее согласованное с потребителем время, но не чаще 1 раза в 3 месяца, в занимаемое потребителем жилое помещение представителей </w:t>
      </w:r>
      <w:proofErr w:type="spellStart"/>
      <w:r w:rsidR="00143A55" w:rsidRPr="00143A55">
        <w:rPr>
          <w:sz w:val="22"/>
          <w:szCs w:val="22"/>
        </w:rPr>
        <w:t>Ресурсоснабжающей</w:t>
      </w:r>
      <w:proofErr w:type="spellEnd"/>
      <w:r w:rsidR="00143A55" w:rsidRPr="00143A55">
        <w:rPr>
          <w:sz w:val="22"/>
          <w:szCs w:val="22"/>
        </w:rPr>
        <w:t xml:space="preserve"> организации </w:t>
      </w:r>
      <w:r w:rsidR="00143A55" w:rsidRPr="00143A55">
        <w:rPr>
          <w:rFonts w:eastAsiaTheme="minorHAnsi"/>
          <w:sz w:val="22"/>
          <w:szCs w:val="22"/>
          <w:lang w:eastAsia="en-US"/>
        </w:rPr>
        <w:t>(в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 по мере необходимости, а для ликвидации аварий - в любое время;</w:t>
      </w:r>
      <w:proofErr w:type="gramEnd"/>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3.2.3. </w:t>
      </w:r>
      <w:r w:rsidRPr="001A3A20">
        <w:rPr>
          <w:rFonts w:ascii="Times New Roman" w:hAnsi="Times New Roman" w:cs="Times New Roman"/>
          <w:sz w:val="22"/>
          <w:szCs w:val="22"/>
        </w:rPr>
        <w:t>Требовать от Потребителя полного возмещения убытков, возникших по вине Потребителя и (или) членов его семьи,</w:t>
      </w:r>
      <w:r w:rsidRPr="00405FFD">
        <w:rPr>
          <w:rFonts w:ascii="Times New Roman" w:hAnsi="Times New Roman" w:cs="Times New Roman"/>
          <w:sz w:val="22"/>
          <w:szCs w:val="22"/>
        </w:rPr>
        <w:t xml:space="preserve"> в случае невыполнения Потребителем обязанности допускать в занимаемое им жилое помещение представителей Теплоснабжающей организации и выявления </w:t>
      </w:r>
      <w:proofErr w:type="gramStart"/>
      <w:r w:rsidRPr="00405FFD">
        <w:rPr>
          <w:rFonts w:ascii="Times New Roman" w:hAnsi="Times New Roman" w:cs="Times New Roman"/>
          <w:sz w:val="22"/>
          <w:szCs w:val="22"/>
        </w:rPr>
        <w:t>фактов нарушений режимов потребления тепловой энергии</w:t>
      </w:r>
      <w:proofErr w:type="gramEnd"/>
      <w:r w:rsidR="001A3A20">
        <w:rPr>
          <w:rFonts w:ascii="Times New Roman" w:hAnsi="Times New Roman" w:cs="Times New Roman"/>
          <w:sz w:val="22"/>
          <w:szCs w:val="22"/>
        </w:rPr>
        <w:t xml:space="preserve"> и теплоносителя</w:t>
      </w:r>
      <w:r w:rsidRPr="00405FFD">
        <w:rPr>
          <w:rFonts w:ascii="Times New Roman" w:hAnsi="Times New Roman" w:cs="Times New Roman"/>
          <w:sz w:val="22"/>
          <w:szCs w:val="22"/>
        </w:rPr>
        <w:t>, в случаях, предусмотренных действующим законода</w:t>
      </w:r>
      <w:r w:rsidR="00EE4ED3">
        <w:rPr>
          <w:rFonts w:ascii="Times New Roman" w:hAnsi="Times New Roman" w:cs="Times New Roman"/>
          <w:sz w:val="22"/>
          <w:szCs w:val="22"/>
        </w:rPr>
        <w:t>тельством и настоящим Договором.</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3.2.4.</w:t>
      </w:r>
      <w:r w:rsidRPr="00405FFD">
        <w:rPr>
          <w:sz w:val="22"/>
          <w:szCs w:val="22"/>
        </w:rPr>
        <w:t xml:space="preserve"> </w:t>
      </w:r>
      <w:r w:rsidRPr="00405FFD">
        <w:rPr>
          <w:rFonts w:ascii="Times New Roman" w:hAnsi="Times New Roman" w:cs="Times New Roman"/>
          <w:sz w:val="22"/>
          <w:szCs w:val="22"/>
        </w:rPr>
        <w:t xml:space="preserve">Теплоснабжающая организация вправе без предварительного уведомления Потребителя приостановить подачу тепловой энергии </w:t>
      </w:r>
      <w:r w:rsidR="001A3A20">
        <w:rPr>
          <w:rFonts w:ascii="Times New Roman" w:hAnsi="Times New Roman" w:cs="Times New Roman"/>
          <w:sz w:val="22"/>
          <w:szCs w:val="22"/>
        </w:rPr>
        <w:t xml:space="preserve">и теплоносителя </w:t>
      </w:r>
      <w:r w:rsidRPr="00405FFD">
        <w:rPr>
          <w:rFonts w:ascii="Times New Roman" w:hAnsi="Times New Roman" w:cs="Times New Roman"/>
          <w:sz w:val="22"/>
          <w:szCs w:val="22"/>
        </w:rPr>
        <w:t>в случае:</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а) возникновения или угрозы возникновения аварийных ситуаций на оборудовании или сетях, по которым осуществляютс</w:t>
      </w:r>
      <w:r w:rsidR="00EE4ED3">
        <w:rPr>
          <w:rFonts w:ascii="Times New Roman" w:hAnsi="Times New Roman" w:cs="Times New Roman"/>
          <w:sz w:val="22"/>
          <w:szCs w:val="22"/>
        </w:rPr>
        <w:t>я теплоснабжение;</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б) возникновения стихийных бедствий и чрезвычайных ситуаций, а также при необходимо</w:t>
      </w:r>
      <w:r w:rsidR="00EE4ED3">
        <w:rPr>
          <w:rFonts w:ascii="Times New Roman" w:hAnsi="Times New Roman" w:cs="Times New Roman"/>
          <w:sz w:val="22"/>
          <w:szCs w:val="22"/>
        </w:rPr>
        <w:t xml:space="preserve">сти их </w:t>
      </w:r>
      <w:r w:rsidR="00EE4ED3">
        <w:rPr>
          <w:rFonts w:ascii="Times New Roman" w:hAnsi="Times New Roman" w:cs="Times New Roman"/>
          <w:sz w:val="22"/>
          <w:szCs w:val="22"/>
        </w:rPr>
        <w:lastRenderedPageBreak/>
        <w:t>локализации и устранения;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в)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г) самовольного присоединения к тепловой сети дополнительных нагрузок без согласовани</w:t>
      </w:r>
      <w:r w:rsidR="00EE4ED3">
        <w:rPr>
          <w:rFonts w:ascii="Times New Roman" w:hAnsi="Times New Roman" w:cs="Times New Roman"/>
          <w:sz w:val="22"/>
          <w:szCs w:val="22"/>
        </w:rPr>
        <w:t>я с Теплоснабжа</w:t>
      </w:r>
      <w:r w:rsidR="00EB7F9D">
        <w:rPr>
          <w:rFonts w:ascii="Times New Roman" w:hAnsi="Times New Roman" w:cs="Times New Roman"/>
          <w:sz w:val="22"/>
          <w:szCs w:val="22"/>
        </w:rPr>
        <w:t>ющей организацией</w:t>
      </w:r>
      <w:r w:rsidR="00EE4ED3">
        <w:rPr>
          <w:rFonts w:ascii="Times New Roman" w:hAnsi="Times New Roman" w:cs="Times New Roman"/>
          <w:sz w:val="22"/>
          <w:szCs w:val="22"/>
        </w:rPr>
        <w:t>.</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3.2.5. Прекращать или ограничивать подачу </w:t>
      </w:r>
      <w:r w:rsidR="000E2FC9" w:rsidRPr="00405FFD">
        <w:rPr>
          <w:rFonts w:ascii="Times New Roman" w:hAnsi="Times New Roman" w:cs="Times New Roman"/>
          <w:sz w:val="22"/>
          <w:szCs w:val="22"/>
        </w:rPr>
        <w:t>тепловой энергии</w:t>
      </w:r>
      <w:r w:rsidR="001A3A20">
        <w:rPr>
          <w:rFonts w:ascii="Times New Roman" w:hAnsi="Times New Roman" w:cs="Times New Roman"/>
          <w:sz w:val="22"/>
          <w:szCs w:val="22"/>
        </w:rPr>
        <w:t xml:space="preserve"> и теплоносителя</w:t>
      </w:r>
      <w:r w:rsidR="000E2FC9" w:rsidRPr="00405FFD">
        <w:rPr>
          <w:rFonts w:ascii="Times New Roman" w:hAnsi="Times New Roman" w:cs="Times New Roman"/>
          <w:sz w:val="22"/>
          <w:szCs w:val="22"/>
        </w:rPr>
        <w:t xml:space="preserve"> </w:t>
      </w:r>
      <w:r w:rsidRPr="00405FFD">
        <w:rPr>
          <w:rFonts w:ascii="Times New Roman" w:hAnsi="Times New Roman" w:cs="Times New Roman"/>
          <w:sz w:val="22"/>
          <w:szCs w:val="22"/>
        </w:rPr>
        <w:t xml:space="preserve">Потребителю при проведении </w:t>
      </w:r>
      <w:proofErr w:type="spellStart"/>
      <w:r w:rsidRPr="00405FFD">
        <w:rPr>
          <w:rFonts w:ascii="Times New Roman" w:hAnsi="Times New Roman" w:cs="Times New Roman"/>
          <w:sz w:val="22"/>
          <w:szCs w:val="22"/>
        </w:rPr>
        <w:t>планово</w:t>
      </w:r>
      <w:proofErr w:type="spellEnd"/>
      <w:r w:rsidRPr="00405FFD">
        <w:rPr>
          <w:rFonts w:ascii="Times New Roman" w:hAnsi="Times New Roman" w:cs="Times New Roman"/>
          <w:sz w:val="22"/>
          <w:szCs w:val="22"/>
        </w:rPr>
        <w:t>–предупредительных ремонтных работ в сетях Теплоснабжающей организации, с предварительным уведомлением Потребителя за 3</w:t>
      </w:r>
      <w:r w:rsidR="008B35F8">
        <w:rPr>
          <w:rFonts w:ascii="Times New Roman" w:hAnsi="Times New Roman" w:cs="Times New Roman"/>
          <w:sz w:val="22"/>
          <w:szCs w:val="22"/>
        </w:rPr>
        <w:t xml:space="preserve"> (т</w:t>
      </w:r>
      <w:r w:rsidR="00EB7F9D">
        <w:rPr>
          <w:rFonts w:ascii="Times New Roman" w:hAnsi="Times New Roman" w:cs="Times New Roman"/>
          <w:sz w:val="22"/>
          <w:szCs w:val="22"/>
        </w:rPr>
        <w:t>рое)</w:t>
      </w:r>
      <w:r w:rsidRPr="00405FFD">
        <w:rPr>
          <w:rFonts w:ascii="Times New Roman" w:hAnsi="Times New Roman" w:cs="Times New Roman"/>
          <w:sz w:val="22"/>
          <w:szCs w:val="22"/>
        </w:rPr>
        <w:t xml:space="preserve"> суток.</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3.2.6. В иных случаях (помимо предусмотренных п.3.2.4 настоящего Договора) приостанавливать или ограничивать в порядке, установленном действующим законодательством РФ, подачу Потребителю тепловой энергии</w:t>
      </w:r>
      <w:r w:rsidR="001A3A20">
        <w:rPr>
          <w:rFonts w:ascii="Times New Roman" w:hAnsi="Times New Roman" w:cs="Times New Roman"/>
          <w:sz w:val="22"/>
          <w:szCs w:val="22"/>
        </w:rPr>
        <w:t xml:space="preserve"> и теплоносителя</w:t>
      </w:r>
      <w:r w:rsidR="00EE4ED3">
        <w:rPr>
          <w:rFonts w:ascii="Times New Roman" w:hAnsi="Times New Roman" w:cs="Times New Roman"/>
          <w:sz w:val="22"/>
          <w:szCs w:val="22"/>
        </w:rPr>
        <w:t>.</w:t>
      </w:r>
    </w:p>
    <w:p w:rsidR="005E41AF" w:rsidRPr="00405FFD" w:rsidRDefault="005E41AF" w:rsidP="00DB4102">
      <w:pPr>
        <w:ind w:firstLine="720"/>
        <w:jc w:val="both"/>
        <w:rPr>
          <w:sz w:val="22"/>
          <w:szCs w:val="22"/>
        </w:rPr>
      </w:pPr>
      <w:r w:rsidRPr="00405FFD">
        <w:rPr>
          <w:sz w:val="22"/>
          <w:szCs w:val="22"/>
        </w:rPr>
        <w:t>3.2.7. Осуществлять контроль над соблюдением Потребителем условий настоящего Договора;</w:t>
      </w:r>
    </w:p>
    <w:p w:rsidR="005E41AF" w:rsidRPr="00405FFD" w:rsidRDefault="005E41AF" w:rsidP="00DB4102">
      <w:pPr>
        <w:ind w:firstLine="720"/>
        <w:jc w:val="both"/>
        <w:rPr>
          <w:sz w:val="22"/>
          <w:szCs w:val="22"/>
        </w:rPr>
      </w:pPr>
      <w:r w:rsidRPr="00405FFD">
        <w:rPr>
          <w:sz w:val="22"/>
          <w:szCs w:val="22"/>
        </w:rPr>
        <w:t>3.2.8. Возобновить подачу тепловой энергии</w:t>
      </w:r>
      <w:r w:rsidR="001A3A20">
        <w:rPr>
          <w:sz w:val="22"/>
          <w:szCs w:val="22"/>
        </w:rPr>
        <w:t xml:space="preserve"> и теплоносителя</w:t>
      </w:r>
      <w:r w:rsidRPr="00405FFD">
        <w:rPr>
          <w:sz w:val="22"/>
          <w:szCs w:val="22"/>
        </w:rPr>
        <w:t xml:space="preserve"> после прекращения или ограничения по причинам, изложенным в п. 3.2.5, п.3.2.6 настоящего Договора, после устранения нарушений, указанных в 3.2.5</w:t>
      </w:r>
      <w:r w:rsidR="00EE4ED3">
        <w:rPr>
          <w:sz w:val="22"/>
          <w:szCs w:val="22"/>
        </w:rPr>
        <w:t>. п. 3.2.6. настоящего Договора.</w:t>
      </w:r>
      <w:r w:rsidRPr="00405FFD">
        <w:rPr>
          <w:sz w:val="22"/>
          <w:szCs w:val="22"/>
        </w:rPr>
        <w:t xml:space="preserve">     </w:t>
      </w:r>
      <w:r w:rsidRPr="00405FFD">
        <w:rPr>
          <w:sz w:val="22"/>
          <w:szCs w:val="22"/>
        </w:rPr>
        <w:tab/>
      </w:r>
    </w:p>
    <w:p w:rsidR="005E41AF" w:rsidRPr="00405FFD" w:rsidRDefault="005E41AF" w:rsidP="00DB4102">
      <w:pPr>
        <w:ind w:firstLine="720"/>
        <w:jc w:val="both"/>
        <w:rPr>
          <w:sz w:val="22"/>
          <w:szCs w:val="22"/>
        </w:rPr>
      </w:pPr>
      <w:r w:rsidRPr="00405FFD">
        <w:rPr>
          <w:sz w:val="22"/>
          <w:szCs w:val="22"/>
        </w:rPr>
        <w:t>3.2.9. Составлять акты по всем фактам выявленных нарушений услови</w:t>
      </w:r>
      <w:r w:rsidR="00EB7F9D">
        <w:rPr>
          <w:sz w:val="22"/>
          <w:szCs w:val="22"/>
        </w:rPr>
        <w:t>й пользования тепловой энергией и теплоносителя.</w:t>
      </w:r>
    </w:p>
    <w:p w:rsidR="00143A55" w:rsidRPr="00143A55" w:rsidRDefault="005E41AF" w:rsidP="00143A55">
      <w:pPr>
        <w:tabs>
          <w:tab w:val="left" w:pos="993"/>
        </w:tabs>
        <w:suppressAutoHyphens w:val="0"/>
        <w:spacing w:before="60" w:after="60"/>
        <w:ind w:firstLine="709"/>
        <w:jc w:val="both"/>
        <w:rPr>
          <w:sz w:val="22"/>
          <w:szCs w:val="22"/>
        </w:rPr>
      </w:pPr>
      <w:r w:rsidRPr="00143A55">
        <w:rPr>
          <w:sz w:val="22"/>
          <w:szCs w:val="22"/>
        </w:rPr>
        <w:t xml:space="preserve">3.2.10. </w:t>
      </w:r>
      <w:r w:rsidR="00143A55">
        <w:rPr>
          <w:sz w:val="22"/>
          <w:szCs w:val="22"/>
        </w:rPr>
        <w:t>У</w:t>
      </w:r>
      <w:r w:rsidR="00143A55" w:rsidRPr="00143A55">
        <w:rPr>
          <w:rFonts w:eastAsiaTheme="minorHAnsi"/>
          <w:sz w:val="22"/>
          <w:szCs w:val="22"/>
          <w:lang w:eastAsia="en-US"/>
        </w:rPr>
        <w:t>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и составлять акт об установлении количества таких граждан;</w:t>
      </w:r>
    </w:p>
    <w:p w:rsidR="005E41AF" w:rsidRPr="00405FFD" w:rsidRDefault="00143A55" w:rsidP="00DB4102">
      <w:pPr>
        <w:ind w:firstLine="720"/>
        <w:jc w:val="both"/>
        <w:rPr>
          <w:sz w:val="22"/>
          <w:szCs w:val="22"/>
        </w:rPr>
      </w:pPr>
      <w:r>
        <w:rPr>
          <w:sz w:val="22"/>
          <w:szCs w:val="22"/>
        </w:rPr>
        <w:t xml:space="preserve">3.2.11. </w:t>
      </w:r>
      <w:r w:rsidR="005E41AF" w:rsidRPr="00405FFD">
        <w:rPr>
          <w:sz w:val="22"/>
          <w:szCs w:val="22"/>
        </w:rPr>
        <w:t xml:space="preserve">Привлекать организации к выполнению всего комплекса или отдельных видов работ по настоящему договору, в том числе по доставке квитанций и счетов Потребителю, ведению расчетов и обслуживанию лицевых счетов, приема </w:t>
      </w:r>
      <w:r w:rsidR="00EE4ED3">
        <w:rPr>
          <w:sz w:val="22"/>
          <w:szCs w:val="22"/>
        </w:rPr>
        <w:t>денежных средств от Потребителя.</w:t>
      </w:r>
    </w:p>
    <w:p w:rsidR="00FA534C" w:rsidRDefault="005E41AF" w:rsidP="00B86D89">
      <w:pPr>
        <w:tabs>
          <w:tab w:val="left" w:pos="15"/>
        </w:tabs>
        <w:ind w:left="15" w:firstLine="720"/>
        <w:jc w:val="both"/>
        <w:rPr>
          <w:sz w:val="22"/>
          <w:szCs w:val="22"/>
        </w:rPr>
      </w:pPr>
      <w:r w:rsidRPr="00405FFD">
        <w:rPr>
          <w:sz w:val="22"/>
          <w:szCs w:val="22"/>
        </w:rPr>
        <w:t>3.2.1</w:t>
      </w:r>
      <w:r w:rsidR="00143A55">
        <w:rPr>
          <w:sz w:val="22"/>
          <w:szCs w:val="22"/>
        </w:rPr>
        <w:t>2</w:t>
      </w:r>
      <w:r w:rsidRPr="00405FFD">
        <w:rPr>
          <w:sz w:val="22"/>
          <w:szCs w:val="22"/>
        </w:rPr>
        <w:t>. Осуществлять иные права, предусмотренные Жилищным кодексом Российской Федерации, иными федеральными законами и настоящим Договором.</w:t>
      </w:r>
    </w:p>
    <w:p w:rsidR="00FA534C" w:rsidRPr="00E3569D" w:rsidRDefault="00FA534C" w:rsidP="00DB4102">
      <w:pPr>
        <w:shd w:val="clear" w:color="auto" w:fill="FFFFFF"/>
        <w:tabs>
          <w:tab w:val="left" w:pos="8899"/>
        </w:tabs>
        <w:ind w:right="29"/>
        <w:jc w:val="both"/>
        <w:rPr>
          <w:sz w:val="22"/>
          <w:szCs w:val="22"/>
        </w:rPr>
      </w:pPr>
    </w:p>
    <w:p w:rsidR="005E41AF" w:rsidRDefault="005E41AF" w:rsidP="005D5CA9">
      <w:pPr>
        <w:ind w:firstLine="720"/>
        <w:jc w:val="center"/>
        <w:rPr>
          <w:b/>
          <w:sz w:val="22"/>
          <w:szCs w:val="22"/>
        </w:rPr>
      </w:pPr>
      <w:r w:rsidRPr="00405FFD">
        <w:rPr>
          <w:b/>
          <w:sz w:val="22"/>
          <w:szCs w:val="22"/>
        </w:rPr>
        <w:t>4. Обязанности и права Потребителя</w:t>
      </w:r>
      <w:r w:rsidR="005D5CA9">
        <w:rPr>
          <w:b/>
          <w:sz w:val="22"/>
          <w:szCs w:val="22"/>
        </w:rPr>
        <w:t>.</w:t>
      </w:r>
    </w:p>
    <w:p w:rsidR="005D5CA9" w:rsidRPr="00405FFD" w:rsidRDefault="005D5CA9" w:rsidP="005D5CA9">
      <w:pPr>
        <w:ind w:firstLine="720"/>
        <w:jc w:val="center"/>
        <w:rPr>
          <w:b/>
          <w:sz w:val="22"/>
          <w:szCs w:val="22"/>
        </w:rPr>
      </w:pPr>
    </w:p>
    <w:p w:rsidR="005E41AF" w:rsidRPr="005D5CA9" w:rsidRDefault="005E41AF" w:rsidP="005D5CA9">
      <w:pPr>
        <w:ind w:firstLine="720"/>
        <w:jc w:val="both"/>
        <w:rPr>
          <w:b/>
          <w:sz w:val="22"/>
          <w:szCs w:val="22"/>
        </w:rPr>
      </w:pPr>
      <w:r w:rsidRPr="005D5CA9">
        <w:rPr>
          <w:b/>
          <w:sz w:val="22"/>
          <w:szCs w:val="22"/>
        </w:rPr>
        <w:t>4.1. Потребитель обязуется:</w:t>
      </w:r>
    </w:p>
    <w:p w:rsidR="005D5CA9" w:rsidRPr="005D5CA9" w:rsidRDefault="005E41AF" w:rsidP="008B35F8">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4.1.1. </w:t>
      </w:r>
      <w:r w:rsidR="00405FFD" w:rsidRPr="00405FFD">
        <w:rPr>
          <w:rFonts w:ascii="Times New Roman" w:hAnsi="Times New Roman" w:cs="Times New Roman"/>
          <w:sz w:val="22"/>
          <w:szCs w:val="22"/>
        </w:rPr>
        <w:t xml:space="preserve">При обнаружении неисправностей (аварий) внутридомового оборудования немедленно сообщать о них  выбранной на общем собрании дома организации, обслуживающей общедомовое имущество, (далее – Обслуживающая организация) по телефону </w:t>
      </w:r>
      <w:r w:rsidR="00EE4ED3">
        <w:rPr>
          <w:rFonts w:ascii="Times New Roman" w:hAnsi="Times New Roman" w:cs="Times New Roman"/>
          <w:sz w:val="22"/>
          <w:szCs w:val="22"/>
        </w:rPr>
        <w:t>_____________.</w:t>
      </w:r>
    </w:p>
    <w:p w:rsidR="005E41AF" w:rsidRPr="00405FFD" w:rsidRDefault="000012EB" w:rsidP="00405FFD">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4.1.2</w:t>
      </w:r>
      <w:r w:rsidR="005E41AF" w:rsidRPr="00405FFD">
        <w:rPr>
          <w:rFonts w:ascii="Times New Roman" w:hAnsi="Times New Roman" w:cs="Times New Roman"/>
          <w:sz w:val="22"/>
          <w:szCs w:val="22"/>
        </w:rPr>
        <w:t xml:space="preserve">. </w:t>
      </w:r>
      <w:r w:rsidR="00405FFD" w:rsidRPr="00405FFD">
        <w:rPr>
          <w:rFonts w:ascii="Times New Roman" w:hAnsi="Times New Roman" w:cs="Times New Roman"/>
          <w:sz w:val="22"/>
          <w:szCs w:val="22"/>
        </w:rPr>
        <w:t xml:space="preserve">В соответствии с Федеральным законом </w:t>
      </w:r>
      <w:r w:rsidR="005A4DF4" w:rsidRPr="005A4DF4">
        <w:rPr>
          <w:rFonts w:ascii="Times New Roman" w:hAnsi="Times New Roman" w:cs="Times New Roman"/>
          <w:sz w:val="22"/>
          <w:szCs w:val="22"/>
        </w:rPr>
        <w:t xml:space="preserve">РФ от 23 ноября 2009 года </w:t>
      </w:r>
      <w:r w:rsidR="00405FFD" w:rsidRPr="00405FFD">
        <w:rPr>
          <w:rFonts w:ascii="Times New Roman" w:hAnsi="Times New Roman" w:cs="Times New Roman"/>
          <w:sz w:val="22"/>
          <w:szCs w:val="22"/>
        </w:rPr>
        <w:t>№ 261-ФЗ «Об эне</w:t>
      </w:r>
      <w:r w:rsidR="005A4DF4">
        <w:rPr>
          <w:rFonts w:ascii="Times New Roman" w:hAnsi="Times New Roman" w:cs="Times New Roman"/>
          <w:sz w:val="22"/>
          <w:szCs w:val="22"/>
        </w:rPr>
        <w:t xml:space="preserve">ргосбережении и повышении энергетической </w:t>
      </w:r>
      <w:r w:rsidR="00405FFD" w:rsidRPr="00405FFD">
        <w:rPr>
          <w:rFonts w:ascii="Times New Roman" w:hAnsi="Times New Roman" w:cs="Times New Roman"/>
          <w:sz w:val="22"/>
          <w:szCs w:val="22"/>
        </w:rPr>
        <w:t>эффективности», проводить совместно с Обслуживающей организацией мероприятия по снижению количества потерь теплоносителя во внутридомовых  тепловых сетях и улуч</w:t>
      </w:r>
      <w:r w:rsidR="005D5CA9">
        <w:rPr>
          <w:rFonts w:ascii="Times New Roman" w:hAnsi="Times New Roman" w:cs="Times New Roman"/>
          <w:sz w:val="22"/>
          <w:szCs w:val="22"/>
        </w:rPr>
        <w:t>шени</w:t>
      </w:r>
      <w:r w:rsidR="00EE4ED3">
        <w:rPr>
          <w:rFonts w:ascii="Times New Roman" w:hAnsi="Times New Roman" w:cs="Times New Roman"/>
          <w:sz w:val="22"/>
          <w:szCs w:val="22"/>
        </w:rPr>
        <w:t>я их технического состояния.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0012EB">
        <w:rPr>
          <w:rFonts w:ascii="Times New Roman" w:hAnsi="Times New Roman" w:cs="Times New Roman"/>
          <w:sz w:val="22"/>
          <w:szCs w:val="22"/>
        </w:rPr>
        <w:t>3</w:t>
      </w:r>
      <w:r w:rsidRPr="00405FFD">
        <w:rPr>
          <w:rFonts w:ascii="Times New Roman" w:hAnsi="Times New Roman" w:cs="Times New Roman"/>
          <w:sz w:val="22"/>
          <w:szCs w:val="22"/>
        </w:rPr>
        <w:t>. Допускать в заранее согласованное с Теплоснабжающей организацией время в занимаемое жилое помещение работников и представителей Теплоснабжающей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внутридомового и</w:t>
      </w:r>
      <w:r w:rsidR="00EE4ED3">
        <w:rPr>
          <w:rFonts w:ascii="Times New Roman" w:hAnsi="Times New Roman" w:cs="Times New Roman"/>
          <w:sz w:val="22"/>
          <w:szCs w:val="22"/>
        </w:rPr>
        <w:t xml:space="preserve"> внутриквартирного оборудования.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0012EB">
        <w:rPr>
          <w:rFonts w:ascii="Times New Roman" w:hAnsi="Times New Roman" w:cs="Times New Roman"/>
          <w:sz w:val="22"/>
          <w:szCs w:val="22"/>
        </w:rPr>
        <w:t>4</w:t>
      </w:r>
      <w:r w:rsidRPr="00405FFD">
        <w:rPr>
          <w:rFonts w:ascii="Times New Roman" w:hAnsi="Times New Roman" w:cs="Times New Roman"/>
          <w:sz w:val="22"/>
          <w:szCs w:val="22"/>
        </w:rPr>
        <w:t xml:space="preserve">. Информировать Теплоснабжающую организацию об изменении оснований и условий пользования тепловой энергией и ее оплаты не позднее 10 </w:t>
      </w:r>
      <w:r w:rsidR="005A4DF4">
        <w:rPr>
          <w:rFonts w:ascii="Times New Roman" w:hAnsi="Times New Roman" w:cs="Times New Roman"/>
          <w:sz w:val="22"/>
          <w:szCs w:val="22"/>
        </w:rPr>
        <w:t xml:space="preserve">(Десяти) </w:t>
      </w:r>
      <w:r w:rsidRPr="00405FFD">
        <w:rPr>
          <w:rFonts w:ascii="Times New Roman" w:hAnsi="Times New Roman" w:cs="Times New Roman"/>
          <w:sz w:val="22"/>
          <w:szCs w:val="22"/>
        </w:rPr>
        <w:t>рабочих дне</w:t>
      </w:r>
      <w:r w:rsidR="00EE4ED3">
        <w:rPr>
          <w:rFonts w:ascii="Times New Roman" w:hAnsi="Times New Roman" w:cs="Times New Roman"/>
          <w:sz w:val="22"/>
          <w:szCs w:val="22"/>
        </w:rPr>
        <w:t xml:space="preserve">й </w:t>
      </w:r>
      <w:proofErr w:type="gramStart"/>
      <w:r w:rsidR="00EE4ED3">
        <w:rPr>
          <w:rFonts w:ascii="Times New Roman" w:hAnsi="Times New Roman" w:cs="Times New Roman"/>
          <w:sz w:val="22"/>
          <w:szCs w:val="22"/>
        </w:rPr>
        <w:t>с даты</w:t>
      </w:r>
      <w:proofErr w:type="gramEnd"/>
      <w:r w:rsidR="00EE4ED3">
        <w:rPr>
          <w:rFonts w:ascii="Times New Roman" w:hAnsi="Times New Roman" w:cs="Times New Roman"/>
          <w:sz w:val="22"/>
          <w:szCs w:val="22"/>
        </w:rPr>
        <w:t xml:space="preserve"> произошедших изменений.</w:t>
      </w:r>
    </w:p>
    <w:p w:rsidR="005E41AF" w:rsidRPr="00405FFD" w:rsidRDefault="000012EB" w:rsidP="00DB4102">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4.1.5</w:t>
      </w:r>
      <w:r w:rsidR="005E41AF" w:rsidRPr="00405FFD">
        <w:rPr>
          <w:rFonts w:ascii="Times New Roman" w:hAnsi="Times New Roman" w:cs="Times New Roman"/>
          <w:sz w:val="22"/>
          <w:szCs w:val="22"/>
        </w:rPr>
        <w:t>. Своевременно и в полном объеме вносить плату за тепловую энергию</w:t>
      </w:r>
      <w:r w:rsidR="001A3A20">
        <w:rPr>
          <w:rFonts w:ascii="Times New Roman" w:hAnsi="Times New Roman" w:cs="Times New Roman"/>
          <w:sz w:val="22"/>
          <w:szCs w:val="22"/>
        </w:rPr>
        <w:t xml:space="preserve"> и теплоноситель</w:t>
      </w:r>
      <w:r w:rsidR="005E41AF" w:rsidRPr="00405FFD">
        <w:rPr>
          <w:rFonts w:ascii="Times New Roman" w:hAnsi="Times New Roman" w:cs="Times New Roman"/>
          <w:sz w:val="22"/>
          <w:szCs w:val="22"/>
        </w:rPr>
        <w:t xml:space="preserve">. </w:t>
      </w:r>
      <w:r w:rsidR="00D16A67" w:rsidRPr="00405FFD">
        <w:rPr>
          <w:rFonts w:ascii="Times New Roman" w:hAnsi="Times New Roman" w:cs="Times New Roman"/>
          <w:sz w:val="22"/>
          <w:szCs w:val="22"/>
        </w:rPr>
        <w:t xml:space="preserve">За нарушение  Потребителем обязательств по оплате Теплоснабжающая </w:t>
      </w:r>
      <w:r w:rsidR="00A52A07" w:rsidRPr="00405FFD">
        <w:rPr>
          <w:rFonts w:ascii="Times New Roman" w:hAnsi="Times New Roman" w:cs="Times New Roman"/>
          <w:sz w:val="22"/>
          <w:szCs w:val="22"/>
        </w:rPr>
        <w:t>организация имеет право начислить пени в размере</w:t>
      </w:r>
      <w:r w:rsidR="008B35F8">
        <w:rPr>
          <w:rFonts w:ascii="Times New Roman" w:hAnsi="Times New Roman" w:cs="Times New Roman"/>
          <w:sz w:val="22"/>
          <w:szCs w:val="22"/>
        </w:rPr>
        <w:t>,</w:t>
      </w:r>
      <w:r w:rsidR="00A52A07" w:rsidRPr="00405FFD">
        <w:rPr>
          <w:rFonts w:ascii="Times New Roman" w:hAnsi="Times New Roman" w:cs="Times New Roman"/>
          <w:sz w:val="22"/>
          <w:szCs w:val="22"/>
        </w:rPr>
        <w:t xml:space="preserve"> установленном Жилищным кодексом Российской Федерации</w:t>
      </w:r>
      <w:r w:rsidR="00EE4ED3">
        <w:rPr>
          <w:rFonts w:ascii="Times New Roman" w:hAnsi="Times New Roman" w:cs="Times New Roman"/>
          <w:sz w:val="22"/>
          <w:szCs w:val="22"/>
        </w:rPr>
        <w:t>.</w:t>
      </w:r>
    </w:p>
    <w:p w:rsidR="005E41AF" w:rsidRPr="00405FFD" w:rsidRDefault="005E41AF" w:rsidP="00DB4102">
      <w:pPr>
        <w:autoSpaceDE w:val="0"/>
        <w:ind w:firstLine="720"/>
        <w:jc w:val="both"/>
        <w:rPr>
          <w:rFonts w:ascii="ArialMT" w:hAnsi="ArialMT" w:cs="ArialMT"/>
          <w:sz w:val="22"/>
          <w:szCs w:val="22"/>
        </w:rPr>
      </w:pPr>
      <w:r w:rsidRPr="00405FFD">
        <w:rPr>
          <w:sz w:val="22"/>
          <w:szCs w:val="22"/>
        </w:rPr>
        <w:t>4.1.</w:t>
      </w:r>
      <w:r w:rsidR="000012EB">
        <w:rPr>
          <w:sz w:val="22"/>
          <w:szCs w:val="22"/>
        </w:rPr>
        <w:t>6</w:t>
      </w:r>
      <w:r w:rsidRPr="00405FFD">
        <w:rPr>
          <w:sz w:val="22"/>
          <w:szCs w:val="22"/>
        </w:rPr>
        <w:t xml:space="preserve">. </w:t>
      </w:r>
      <w:r w:rsidRPr="001A3A20">
        <w:rPr>
          <w:rFonts w:ascii="ArialMT" w:hAnsi="ArialMT" w:cs="ArialMT"/>
          <w:sz w:val="22"/>
          <w:szCs w:val="22"/>
        </w:rPr>
        <w:t xml:space="preserve">При прекращении прав владения </w:t>
      </w:r>
      <w:r w:rsidRPr="001A3A20">
        <w:rPr>
          <w:rFonts w:cs="ArialMT"/>
          <w:sz w:val="22"/>
          <w:szCs w:val="22"/>
        </w:rPr>
        <w:t xml:space="preserve">жилым помещением </w:t>
      </w:r>
      <w:r w:rsidRPr="001A3A20">
        <w:rPr>
          <w:rFonts w:ascii="ArialMT" w:hAnsi="ArialMT" w:cs="ArialMT"/>
          <w:sz w:val="22"/>
          <w:szCs w:val="22"/>
        </w:rPr>
        <w:t xml:space="preserve">в трёхдневный срок письменно известить </w:t>
      </w:r>
      <w:r w:rsidRPr="001A3A20">
        <w:rPr>
          <w:sz w:val="22"/>
          <w:szCs w:val="22"/>
        </w:rPr>
        <w:t xml:space="preserve">Теплоснабжающую организацию </w:t>
      </w:r>
      <w:r w:rsidRPr="001A3A20">
        <w:rPr>
          <w:rFonts w:ascii="ArialMT" w:hAnsi="ArialMT" w:cs="ArialMT"/>
          <w:sz w:val="22"/>
          <w:szCs w:val="22"/>
        </w:rPr>
        <w:t>о расторжении договора и в 3-х</w:t>
      </w:r>
      <w:r w:rsidRPr="00405FFD">
        <w:rPr>
          <w:rFonts w:ascii="ArialMT" w:hAnsi="ArialMT" w:cs="ArialMT"/>
          <w:sz w:val="22"/>
          <w:szCs w:val="22"/>
        </w:rPr>
        <w:t xml:space="preserve"> </w:t>
      </w:r>
      <w:proofErr w:type="spellStart"/>
      <w:r w:rsidRPr="00405FFD">
        <w:rPr>
          <w:rFonts w:ascii="ArialMT" w:hAnsi="ArialMT" w:cs="ArialMT"/>
          <w:sz w:val="22"/>
          <w:szCs w:val="22"/>
        </w:rPr>
        <w:t>дневный</w:t>
      </w:r>
      <w:proofErr w:type="spellEnd"/>
      <w:r w:rsidRPr="00405FFD">
        <w:rPr>
          <w:rFonts w:ascii="ArialMT" w:hAnsi="ArialMT" w:cs="ArialMT"/>
          <w:sz w:val="22"/>
          <w:szCs w:val="22"/>
        </w:rPr>
        <w:t xml:space="preserve"> срок произвести полный расчет за потребленную </w:t>
      </w:r>
      <w:r w:rsidRPr="00405FFD">
        <w:rPr>
          <w:rFonts w:cs="ArialMT"/>
          <w:sz w:val="22"/>
          <w:szCs w:val="22"/>
        </w:rPr>
        <w:t>тепловую</w:t>
      </w:r>
      <w:r w:rsidRPr="00405FFD">
        <w:rPr>
          <w:rFonts w:ascii="ArialMT" w:hAnsi="ArialMT" w:cs="ArialMT"/>
          <w:sz w:val="22"/>
          <w:szCs w:val="22"/>
        </w:rPr>
        <w:t xml:space="preserve"> энергию</w:t>
      </w:r>
      <w:r w:rsidR="005A4DF4">
        <w:rPr>
          <w:rFonts w:ascii="ArialMT" w:hAnsi="ArialMT" w:cs="ArialMT"/>
          <w:sz w:val="22"/>
          <w:szCs w:val="22"/>
        </w:rPr>
        <w:t xml:space="preserve"> и теплоноситель</w:t>
      </w:r>
      <w:r w:rsidRPr="00405FFD">
        <w:rPr>
          <w:rFonts w:ascii="ArialMT" w:hAnsi="ArialMT" w:cs="ArialMT"/>
          <w:sz w:val="22"/>
          <w:szCs w:val="22"/>
        </w:rPr>
        <w:t xml:space="preserve"> (включая пени и начисления по Актам о выявленных нарушениях)  </w:t>
      </w:r>
      <w:r w:rsidR="00EE4ED3">
        <w:rPr>
          <w:rFonts w:ascii="Arial-ItalicMT" w:hAnsi="Arial-ItalicMT" w:cs="Arial-ItalicMT"/>
          <w:iCs/>
          <w:sz w:val="22"/>
          <w:szCs w:val="22"/>
        </w:rPr>
        <w:t>на дату расторжения д</w:t>
      </w:r>
      <w:r w:rsidRPr="00405FFD">
        <w:rPr>
          <w:rFonts w:ascii="Arial-ItalicMT" w:hAnsi="Arial-ItalicMT" w:cs="Arial-ItalicMT"/>
          <w:iCs/>
          <w:sz w:val="22"/>
          <w:szCs w:val="22"/>
        </w:rPr>
        <w:t>оговора</w:t>
      </w:r>
      <w:r w:rsidR="00EE4ED3">
        <w:rPr>
          <w:rFonts w:ascii="ArialMT" w:hAnsi="ArialMT" w:cs="ArialMT"/>
          <w:sz w:val="22"/>
          <w:szCs w:val="22"/>
        </w:rPr>
        <w:t>.</w:t>
      </w:r>
    </w:p>
    <w:p w:rsidR="005E41AF" w:rsidRPr="00405FFD" w:rsidRDefault="005E41AF" w:rsidP="00DB4102">
      <w:pPr>
        <w:autoSpaceDE w:val="0"/>
        <w:ind w:firstLine="720"/>
        <w:jc w:val="both"/>
        <w:rPr>
          <w:sz w:val="22"/>
          <w:szCs w:val="22"/>
        </w:rPr>
      </w:pPr>
      <w:r w:rsidRPr="00405FFD">
        <w:rPr>
          <w:rFonts w:ascii="ArialMT" w:hAnsi="ArialMT" w:cs="ArialMT"/>
          <w:sz w:val="22"/>
          <w:szCs w:val="22"/>
        </w:rPr>
        <w:t>4.</w:t>
      </w:r>
      <w:r w:rsidRPr="00405FFD">
        <w:rPr>
          <w:sz w:val="22"/>
          <w:szCs w:val="22"/>
        </w:rPr>
        <w:t>1.</w:t>
      </w:r>
      <w:r w:rsidR="000012EB">
        <w:rPr>
          <w:sz w:val="22"/>
          <w:szCs w:val="22"/>
        </w:rPr>
        <w:t>7</w:t>
      </w:r>
      <w:r w:rsidRPr="00405FFD">
        <w:rPr>
          <w:sz w:val="22"/>
          <w:szCs w:val="22"/>
        </w:rPr>
        <w:t xml:space="preserve">. Потребитель несет ответственность за техническое состояние внутридомовых инженерных сетей и внутриквартирного оборудования, а также готовность их к приему </w:t>
      </w:r>
      <w:r w:rsidR="00A52A07" w:rsidRPr="00405FFD">
        <w:rPr>
          <w:sz w:val="22"/>
          <w:szCs w:val="22"/>
        </w:rPr>
        <w:t>тепловой энергии</w:t>
      </w:r>
      <w:r w:rsidR="005A4DF4">
        <w:rPr>
          <w:sz w:val="22"/>
          <w:szCs w:val="22"/>
        </w:rPr>
        <w:t xml:space="preserve"> и</w:t>
      </w:r>
      <w:r w:rsidR="008B35F8">
        <w:rPr>
          <w:sz w:val="22"/>
          <w:szCs w:val="22"/>
        </w:rPr>
        <w:t xml:space="preserve"> </w:t>
      </w:r>
      <w:r w:rsidR="005A4DF4">
        <w:rPr>
          <w:sz w:val="22"/>
          <w:szCs w:val="22"/>
        </w:rPr>
        <w:t>теплоносителя.</w:t>
      </w:r>
    </w:p>
    <w:p w:rsidR="005E41AF" w:rsidRPr="00405FFD" w:rsidRDefault="005E41AF" w:rsidP="001C35B6">
      <w:pPr>
        <w:autoSpaceDE w:val="0"/>
        <w:ind w:firstLine="720"/>
        <w:jc w:val="both"/>
        <w:rPr>
          <w:sz w:val="22"/>
          <w:szCs w:val="22"/>
        </w:rPr>
      </w:pPr>
      <w:r w:rsidRPr="00405FFD">
        <w:rPr>
          <w:sz w:val="22"/>
          <w:szCs w:val="22"/>
        </w:rPr>
        <w:t>4.1.</w:t>
      </w:r>
      <w:r w:rsidR="000012EB">
        <w:rPr>
          <w:sz w:val="22"/>
          <w:szCs w:val="22"/>
        </w:rPr>
        <w:t>8</w:t>
      </w:r>
      <w:r w:rsidRPr="00405FFD">
        <w:rPr>
          <w:sz w:val="22"/>
          <w:szCs w:val="22"/>
        </w:rPr>
        <w:t>. Исполнять иные обязанности, предусмотренные Жилищным кодексом Российской Федерации, иными федеральными</w:t>
      </w:r>
      <w:r w:rsidR="00EE4ED3">
        <w:rPr>
          <w:sz w:val="22"/>
          <w:szCs w:val="22"/>
        </w:rPr>
        <w:t xml:space="preserve"> законами и настоящим д</w:t>
      </w:r>
      <w:r w:rsidR="005D5CA9">
        <w:rPr>
          <w:sz w:val="22"/>
          <w:szCs w:val="22"/>
        </w:rPr>
        <w:t>оговором</w:t>
      </w:r>
      <w:r w:rsidR="00EE4ED3">
        <w:rPr>
          <w:sz w:val="22"/>
          <w:szCs w:val="22"/>
        </w:rPr>
        <w:t>.</w:t>
      </w:r>
    </w:p>
    <w:p w:rsidR="005E41AF" w:rsidRPr="00405FFD" w:rsidRDefault="000012EB" w:rsidP="00A047FC">
      <w:pPr>
        <w:ind w:firstLine="708"/>
        <w:jc w:val="both"/>
        <w:rPr>
          <w:sz w:val="22"/>
          <w:szCs w:val="22"/>
        </w:rPr>
      </w:pPr>
      <w:r>
        <w:rPr>
          <w:sz w:val="22"/>
          <w:szCs w:val="22"/>
        </w:rPr>
        <w:t>4.1.9</w:t>
      </w:r>
      <w:r w:rsidR="005E41AF" w:rsidRPr="00405FFD">
        <w:rPr>
          <w:sz w:val="22"/>
          <w:szCs w:val="22"/>
        </w:rPr>
        <w:t xml:space="preserve">. Соблюдать «Правила технической эксплуатации тепловых энергоустановок» (утв. Приказом Минэнерго РФ от 24.03.2003 г. № 115), а также требования иных нормативных актов, связанных с </w:t>
      </w:r>
      <w:r w:rsidR="005E41AF" w:rsidRPr="00405FFD">
        <w:rPr>
          <w:sz w:val="22"/>
          <w:szCs w:val="22"/>
        </w:rPr>
        <w:lastRenderedPageBreak/>
        <w:t xml:space="preserve">эксплуатацией тепловых установок и тепловых сетей. </w:t>
      </w:r>
    </w:p>
    <w:p w:rsidR="005E41AF" w:rsidRPr="00405FFD" w:rsidRDefault="000012EB" w:rsidP="00A047FC">
      <w:pPr>
        <w:ind w:firstLine="708"/>
        <w:jc w:val="both"/>
        <w:rPr>
          <w:sz w:val="22"/>
          <w:szCs w:val="22"/>
        </w:rPr>
      </w:pPr>
      <w:proofErr w:type="gramStart"/>
      <w:r>
        <w:rPr>
          <w:sz w:val="22"/>
          <w:szCs w:val="22"/>
        </w:rPr>
        <w:t>4.1.10</w:t>
      </w:r>
      <w:r w:rsidR="005E41AF" w:rsidRPr="001A3A20">
        <w:rPr>
          <w:sz w:val="22"/>
          <w:szCs w:val="22"/>
        </w:rPr>
        <w:t xml:space="preserve">.Незамедлительно сообщать оперативной службе Теплоснабжающей организации </w:t>
      </w:r>
      <w:r w:rsidR="005E41AF" w:rsidRPr="001A3A20">
        <w:rPr>
          <w:b/>
          <w:sz w:val="22"/>
          <w:szCs w:val="22"/>
        </w:rPr>
        <w:t>(тел. (</w:t>
      </w:r>
      <w:r w:rsidR="001A3A20" w:rsidRPr="001A3A20">
        <w:rPr>
          <w:b/>
          <w:sz w:val="22"/>
          <w:szCs w:val="22"/>
        </w:rPr>
        <w:t>_____________________</w:t>
      </w:r>
      <w:r w:rsidR="005E41AF" w:rsidRPr="001A3A20">
        <w:rPr>
          <w:b/>
          <w:sz w:val="22"/>
          <w:szCs w:val="22"/>
        </w:rPr>
        <w:t>)</w:t>
      </w:r>
      <w:r w:rsidR="005E41AF" w:rsidRPr="00405FFD">
        <w:rPr>
          <w:sz w:val="22"/>
          <w:szCs w:val="22"/>
        </w:rPr>
        <w:t xml:space="preserve"> обо всех авариях, пожарах, неисправностях приборов учета, ограничениях, а также иных нарушениях и чрезвычайных ситуациях, связанных с поставкой </w:t>
      </w:r>
      <w:r w:rsidR="005A4DF4">
        <w:rPr>
          <w:sz w:val="22"/>
          <w:szCs w:val="22"/>
        </w:rPr>
        <w:t xml:space="preserve">тепловой энергии и теплоносителя </w:t>
      </w:r>
      <w:r w:rsidR="005E41AF" w:rsidRPr="00405FFD">
        <w:rPr>
          <w:sz w:val="22"/>
          <w:szCs w:val="22"/>
        </w:rPr>
        <w:t>Потребителю.</w:t>
      </w:r>
      <w:proofErr w:type="gramEnd"/>
    </w:p>
    <w:p w:rsidR="005E41AF" w:rsidRPr="00405FFD" w:rsidRDefault="000012EB" w:rsidP="00A047FC">
      <w:pPr>
        <w:ind w:firstLine="708"/>
        <w:jc w:val="both"/>
        <w:rPr>
          <w:sz w:val="22"/>
          <w:szCs w:val="22"/>
        </w:rPr>
      </w:pPr>
      <w:r>
        <w:rPr>
          <w:sz w:val="22"/>
          <w:szCs w:val="22"/>
        </w:rPr>
        <w:t>4.1.11</w:t>
      </w:r>
      <w:r w:rsidR="005E41AF" w:rsidRPr="00405FFD">
        <w:rPr>
          <w:sz w:val="22"/>
          <w:szCs w:val="22"/>
        </w:rPr>
        <w:t>. При проведении любого вида работ, связанных с изменением или нарушением схемы т</w:t>
      </w:r>
      <w:r w:rsidR="00EE4ED3">
        <w:rPr>
          <w:sz w:val="22"/>
          <w:szCs w:val="22"/>
        </w:rPr>
        <w:t>еплоснабжения влияющей на учет т</w:t>
      </w:r>
      <w:r w:rsidR="001A3A20">
        <w:rPr>
          <w:sz w:val="22"/>
          <w:szCs w:val="22"/>
        </w:rPr>
        <w:t>епловой э</w:t>
      </w:r>
      <w:r w:rsidR="005A4DF4">
        <w:rPr>
          <w:sz w:val="22"/>
          <w:szCs w:val="22"/>
        </w:rPr>
        <w:t>нергии и теплоносителя,</w:t>
      </w:r>
      <w:r w:rsidR="005E41AF" w:rsidRPr="00405FFD">
        <w:rPr>
          <w:sz w:val="22"/>
          <w:szCs w:val="22"/>
        </w:rPr>
        <w:t xml:space="preserve"> письменно известить об этом Теплоснабжающую организацию за</w:t>
      </w:r>
      <w:r w:rsidR="005A4DF4">
        <w:rPr>
          <w:sz w:val="22"/>
          <w:szCs w:val="22"/>
        </w:rPr>
        <w:t xml:space="preserve"> 3</w:t>
      </w:r>
      <w:r w:rsidR="005E41AF" w:rsidRPr="00405FFD">
        <w:rPr>
          <w:sz w:val="22"/>
          <w:szCs w:val="22"/>
        </w:rPr>
        <w:t xml:space="preserve"> </w:t>
      </w:r>
      <w:r w:rsidR="008B35F8">
        <w:rPr>
          <w:sz w:val="22"/>
          <w:szCs w:val="22"/>
        </w:rPr>
        <w:t>(т</w:t>
      </w:r>
      <w:r w:rsidR="005E41AF" w:rsidRPr="00405FFD">
        <w:rPr>
          <w:sz w:val="22"/>
          <w:szCs w:val="22"/>
        </w:rPr>
        <w:t>рое</w:t>
      </w:r>
      <w:r w:rsidR="00F23B05">
        <w:rPr>
          <w:sz w:val="22"/>
          <w:szCs w:val="22"/>
        </w:rPr>
        <w:t>)</w:t>
      </w:r>
      <w:r w:rsidR="005E41AF" w:rsidRPr="00405FFD">
        <w:rPr>
          <w:sz w:val="22"/>
          <w:szCs w:val="22"/>
        </w:rPr>
        <w:t xml:space="preserve"> суток до начала работ. </w:t>
      </w:r>
    </w:p>
    <w:p w:rsidR="00FA534C" w:rsidRPr="005D5CA9" w:rsidRDefault="000012EB" w:rsidP="005D5CA9">
      <w:pPr>
        <w:jc w:val="both"/>
        <w:rPr>
          <w:sz w:val="22"/>
          <w:szCs w:val="22"/>
        </w:rPr>
      </w:pPr>
      <w:r>
        <w:rPr>
          <w:sz w:val="22"/>
          <w:szCs w:val="22"/>
        </w:rPr>
        <w:tab/>
        <w:t>4.1.12</w:t>
      </w:r>
      <w:r w:rsidR="005E41AF" w:rsidRPr="00405FFD">
        <w:rPr>
          <w:sz w:val="22"/>
          <w:szCs w:val="22"/>
        </w:rPr>
        <w:t>. Включение трубопроводов после п</w:t>
      </w:r>
      <w:r w:rsidR="008B35F8">
        <w:rPr>
          <w:sz w:val="22"/>
          <w:szCs w:val="22"/>
        </w:rPr>
        <w:t>ланового или аварийного ремонта</w:t>
      </w:r>
      <w:r w:rsidR="005E41AF" w:rsidRPr="00405FFD">
        <w:rPr>
          <w:sz w:val="22"/>
          <w:szCs w:val="22"/>
        </w:rPr>
        <w:t xml:space="preserve"> производить только с разрешения и в присутствии представителя Теплоснабжающей организации с уведомлением и составлением двустороннего акта.</w:t>
      </w:r>
    </w:p>
    <w:p w:rsidR="005E41AF" w:rsidRPr="005D5CA9" w:rsidRDefault="005E41AF" w:rsidP="005D5CA9">
      <w:pPr>
        <w:pStyle w:val="ConsPlusNormal"/>
        <w:widowControl/>
        <w:jc w:val="both"/>
        <w:rPr>
          <w:rFonts w:ascii="Times New Roman" w:hAnsi="Times New Roman" w:cs="Times New Roman"/>
          <w:b/>
          <w:sz w:val="22"/>
          <w:szCs w:val="22"/>
        </w:rPr>
      </w:pPr>
      <w:r w:rsidRPr="005D5CA9">
        <w:rPr>
          <w:rFonts w:ascii="Times New Roman" w:hAnsi="Times New Roman" w:cs="Times New Roman"/>
          <w:b/>
          <w:sz w:val="22"/>
          <w:szCs w:val="22"/>
        </w:rPr>
        <w:t>4.2. Потребителю запрещается: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4.2.1. Производить слив теплоносителя из системы отопления без разрешения </w:t>
      </w:r>
      <w:r w:rsidR="00EE4ED3">
        <w:rPr>
          <w:rFonts w:ascii="Times New Roman" w:hAnsi="Times New Roman" w:cs="Times New Roman"/>
          <w:sz w:val="22"/>
          <w:szCs w:val="22"/>
        </w:rPr>
        <w:t>Теплоснабжающей организации.</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4.2.2. Самовольно присоединять к внутридомовым инженерным системам объекты не указанные в Договоре, вносить изменения во внутридомовые инженерные системы без внесения в установленном порядке изменений в технический паспорт жилого помещения и согласования дополнительных нагрузок</w:t>
      </w:r>
      <w:r w:rsidR="00EE4ED3">
        <w:rPr>
          <w:rFonts w:ascii="Times New Roman" w:hAnsi="Times New Roman" w:cs="Times New Roman"/>
          <w:sz w:val="22"/>
          <w:szCs w:val="22"/>
        </w:rPr>
        <w:t xml:space="preserve"> с Теплоснабжающей организацией.</w:t>
      </w:r>
    </w:p>
    <w:p w:rsidR="00143A55" w:rsidRPr="00143A55" w:rsidRDefault="00143A55" w:rsidP="00143A55">
      <w:pPr>
        <w:pStyle w:val="ac"/>
        <w:tabs>
          <w:tab w:val="left" w:pos="993"/>
        </w:tabs>
        <w:suppressAutoHyphens w:val="0"/>
        <w:autoSpaceDE w:val="0"/>
        <w:autoSpaceDN w:val="0"/>
        <w:adjustRightInd w:val="0"/>
        <w:ind w:left="0" w:firstLine="709"/>
        <w:jc w:val="both"/>
        <w:rPr>
          <w:rFonts w:eastAsiaTheme="minorHAnsi"/>
          <w:bCs/>
          <w:sz w:val="22"/>
          <w:szCs w:val="22"/>
          <w:lang w:eastAsia="en-US"/>
        </w:rPr>
      </w:pPr>
      <w:r w:rsidRPr="00143A55">
        <w:rPr>
          <w:sz w:val="22"/>
          <w:szCs w:val="22"/>
        </w:rPr>
        <w:t>4</w:t>
      </w:r>
      <w:r w:rsidR="005E41AF" w:rsidRPr="00143A55">
        <w:rPr>
          <w:sz w:val="22"/>
          <w:szCs w:val="22"/>
        </w:rPr>
        <w:t xml:space="preserve">.2.3. </w:t>
      </w:r>
      <w:r>
        <w:rPr>
          <w:sz w:val="22"/>
          <w:szCs w:val="22"/>
        </w:rPr>
        <w:t>С</w:t>
      </w:r>
      <w:r w:rsidRPr="00143A55">
        <w:rPr>
          <w:rFonts w:eastAsiaTheme="minorHAnsi"/>
          <w:bCs/>
          <w:sz w:val="22"/>
          <w:szCs w:val="22"/>
          <w:lang w:eastAsia="en-US"/>
        </w:rPr>
        <w:t>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w:t>
      </w:r>
      <w:r>
        <w:rPr>
          <w:rFonts w:eastAsiaTheme="minorHAnsi"/>
          <w:bCs/>
          <w:sz w:val="22"/>
          <w:szCs w:val="22"/>
          <w:lang w:eastAsia="en-US"/>
        </w:rPr>
        <w:t>а многоквартирный или жилой дом.</w:t>
      </w:r>
    </w:p>
    <w:p w:rsidR="005E41AF" w:rsidRPr="00405FFD" w:rsidRDefault="00143A55" w:rsidP="00DB4102">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 xml:space="preserve">4.2.4. </w:t>
      </w:r>
      <w:r w:rsidR="005E41AF" w:rsidRPr="00405FFD">
        <w:rPr>
          <w:rFonts w:ascii="Times New Roman" w:hAnsi="Times New Roman" w:cs="Times New Roman"/>
          <w:sz w:val="22"/>
          <w:szCs w:val="22"/>
        </w:rPr>
        <w:t>Самовольно нарушать пломбы на приборах учета, демонтировать приборы учета и осуществлять действия, направленные на искажен</w:t>
      </w:r>
      <w:r w:rsidR="00EE4ED3">
        <w:rPr>
          <w:rFonts w:ascii="Times New Roman" w:hAnsi="Times New Roman" w:cs="Times New Roman"/>
          <w:sz w:val="22"/>
          <w:szCs w:val="22"/>
        </w:rPr>
        <w:t>ие их показаний или повреждение.</w:t>
      </w:r>
    </w:p>
    <w:p w:rsidR="005E41AF" w:rsidRPr="00405FFD" w:rsidRDefault="005E41AF" w:rsidP="00DB4102">
      <w:pPr>
        <w:ind w:firstLine="720"/>
        <w:jc w:val="both"/>
        <w:rPr>
          <w:sz w:val="22"/>
          <w:szCs w:val="22"/>
        </w:rPr>
      </w:pPr>
      <w:r w:rsidRPr="00405FFD">
        <w:rPr>
          <w:sz w:val="22"/>
          <w:szCs w:val="22"/>
        </w:rPr>
        <w:t>4.2.</w:t>
      </w:r>
      <w:r w:rsidR="00143A55">
        <w:rPr>
          <w:sz w:val="22"/>
          <w:szCs w:val="22"/>
        </w:rPr>
        <w:t>5</w:t>
      </w:r>
      <w:r w:rsidRPr="00405FFD">
        <w:rPr>
          <w:sz w:val="22"/>
          <w:szCs w:val="22"/>
        </w:rPr>
        <w:t>. Нарушения, допущенные Потребителем при пользовании тепловой энергией</w:t>
      </w:r>
      <w:r w:rsidR="005A4DF4">
        <w:rPr>
          <w:sz w:val="22"/>
          <w:szCs w:val="22"/>
        </w:rPr>
        <w:t xml:space="preserve"> и теплоносителем</w:t>
      </w:r>
      <w:r w:rsidRPr="00405FFD">
        <w:rPr>
          <w:sz w:val="22"/>
          <w:szCs w:val="22"/>
        </w:rPr>
        <w:t>, устанавливаются и оформляются актом представителем Теплоснабжающей организации.</w:t>
      </w:r>
    </w:p>
    <w:p w:rsidR="005E41AF" w:rsidRPr="00405FFD" w:rsidRDefault="005E41AF" w:rsidP="005D5CA9">
      <w:pPr>
        <w:ind w:firstLine="720"/>
        <w:jc w:val="both"/>
        <w:rPr>
          <w:sz w:val="22"/>
          <w:szCs w:val="22"/>
        </w:rPr>
      </w:pPr>
      <w:r w:rsidRPr="00405FFD">
        <w:rPr>
          <w:sz w:val="22"/>
          <w:szCs w:val="22"/>
        </w:rPr>
        <w:t>Акт составляется в двух экземплярах, один из которых вручается Потребителю. Потребитель производит отметку в акте об ознакомлении с ним, а при наличии замечаний излагает</w:t>
      </w:r>
      <w:r w:rsidR="008B35F8">
        <w:rPr>
          <w:sz w:val="22"/>
          <w:szCs w:val="22"/>
        </w:rPr>
        <w:t xml:space="preserve"> свое мнение в акте под подписью</w:t>
      </w:r>
      <w:r w:rsidRPr="00405FFD">
        <w:rPr>
          <w:sz w:val="22"/>
          <w:szCs w:val="22"/>
        </w:rPr>
        <w:t xml:space="preserve"> представителя Теплоснабжающей организации, составившего акт. Акт считается действительным при отказе Потребителя от его подписи при удостоверении факта отказа от подписи хотя бы одним незаинтересованным лицом.</w:t>
      </w:r>
    </w:p>
    <w:p w:rsidR="005E41AF" w:rsidRPr="005D5CA9" w:rsidRDefault="005E41AF" w:rsidP="005D5CA9">
      <w:pPr>
        <w:ind w:firstLine="720"/>
        <w:jc w:val="both"/>
        <w:rPr>
          <w:b/>
          <w:sz w:val="22"/>
          <w:szCs w:val="22"/>
        </w:rPr>
      </w:pPr>
      <w:r w:rsidRPr="005D5CA9">
        <w:rPr>
          <w:b/>
          <w:sz w:val="22"/>
          <w:szCs w:val="22"/>
        </w:rPr>
        <w:t xml:space="preserve">4.3. Потребитель имеет право: </w:t>
      </w:r>
    </w:p>
    <w:p w:rsidR="005D5CA9" w:rsidRPr="00405FFD" w:rsidRDefault="005E41AF" w:rsidP="005D5CA9">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4.3.1. Получать тепловую энергию</w:t>
      </w:r>
      <w:r w:rsidR="004D2D1B">
        <w:rPr>
          <w:rFonts w:ascii="Times New Roman" w:hAnsi="Times New Roman" w:cs="Times New Roman"/>
          <w:sz w:val="22"/>
          <w:szCs w:val="22"/>
        </w:rPr>
        <w:t xml:space="preserve"> и теплоноситель</w:t>
      </w:r>
      <w:r w:rsidRPr="00405FFD">
        <w:rPr>
          <w:rFonts w:ascii="Times New Roman" w:hAnsi="Times New Roman" w:cs="Times New Roman"/>
          <w:sz w:val="22"/>
          <w:szCs w:val="22"/>
        </w:rPr>
        <w:t xml:space="preserve"> в установленном договором режиме и надлежа</w:t>
      </w:r>
      <w:r w:rsidR="005D5CA9">
        <w:rPr>
          <w:rFonts w:ascii="Times New Roman" w:hAnsi="Times New Roman" w:cs="Times New Roman"/>
          <w:sz w:val="22"/>
          <w:szCs w:val="22"/>
        </w:rPr>
        <w:t>щего качества.</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4.3.2. Получать от Теплоснабжающей организации акт о не предоставлении или предоставлении тепловой энергии ненадлежащего качества и/или с нарушен</w:t>
      </w:r>
      <w:r w:rsidR="00EE4ED3">
        <w:rPr>
          <w:rFonts w:ascii="Times New Roman" w:hAnsi="Times New Roman" w:cs="Times New Roman"/>
          <w:sz w:val="22"/>
          <w:szCs w:val="22"/>
        </w:rPr>
        <w:t>ием режима подачи теплоносителя.</w:t>
      </w:r>
    </w:p>
    <w:p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4.3.3. Получать от Теплоснабжающей организации информацию об объемах и качестве тепловой энергии</w:t>
      </w:r>
      <w:r w:rsidR="004D2D1B">
        <w:rPr>
          <w:rFonts w:ascii="Times New Roman" w:hAnsi="Times New Roman" w:cs="Times New Roman"/>
          <w:sz w:val="22"/>
          <w:szCs w:val="22"/>
        </w:rPr>
        <w:t xml:space="preserve"> и теплоносителя</w:t>
      </w:r>
      <w:r w:rsidRPr="00405FFD">
        <w:rPr>
          <w:rFonts w:ascii="Times New Roman" w:hAnsi="Times New Roman" w:cs="Times New Roman"/>
          <w:sz w:val="22"/>
          <w:szCs w:val="22"/>
        </w:rPr>
        <w:t>, условиях ее предоставления, изменении</w:t>
      </w:r>
      <w:r w:rsidR="00EE4ED3">
        <w:rPr>
          <w:rFonts w:ascii="Times New Roman" w:hAnsi="Times New Roman" w:cs="Times New Roman"/>
          <w:sz w:val="22"/>
          <w:szCs w:val="22"/>
        </w:rPr>
        <w:t xml:space="preserve"> размера платы и порядке оплаты.</w:t>
      </w:r>
    </w:p>
    <w:p w:rsidR="005D5CA9" w:rsidRDefault="005E41AF" w:rsidP="00FA534C">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4.3.4. Требовать предъявления уполномоченными представителями Теплоснабжающей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передачи (потреблении) тепловой </w:t>
      </w:r>
    </w:p>
    <w:p w:rsidR="005E41AF" w:rsidRPr="00405FFD" w:rsidRDefault="005A4DF4" w:rsidP="005D5CA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энергии и теплоносителя.</w:t>
      </w:r>
    </w:p>
    <w:p w:rsidR="005E41AF" w:rsidRPr="00405FFD" w:rsidRDefault="005E41AF" w:rsidP="00DB4102">
      <w:pPr>
        <w:autoSpaceDE w:val="0"/>
        <w:ind w:firstLine="720"/>
        <w:jc w:val="center"/>
        <w:rPr>
          <w:sz w:val="22"/>
          <w:szCs w:val="22"/>
        </w:rPr>
      </w:pPr>
    </w:p>
    <w:p w:rsidR="005E41AF" w:rsidRDefault="005E41AF" w:rsidP="005D5CA9">
      <w:pPr>
        <w:autoSpaceDE w:val="0"/>
        <w:ind w:firstLine="720"/>
        <w:jc w:val="center"/>
        <w:rPr>
          <w:b/>
          <w:sz w:val="22"/>
          <w:szCs w:val="22"/>
        </w:rPr>
      </w:pPr>
      <w:r w:rsidRPr="00405FFD">
        <w:rPr>
          <w:b/>
          <w:sz w:val="22"/>
          <w:szCs w:val="22"/>
        </w:rPr>
        <w:t>5. Тарифы и порядок расчётов за потреблённую тепловую энергию</w:t>
      </w:r>
      <w:r w:rsidR="005A4DF4">
        <w:rPr>
          <w:b/>
          <w:sz w:val="22"/>
          <w:szCs w:val="22"/>
        </w:rPr>
        <w:t xml:space="preserve"> и теплоноситель.</w:t>
      </w:r>
    </w:p>
    <w:p w:rsidR="005D5CA9" w:rsidRPr="00405FFD" w:rsidRDefault="005D5CA9" w:rsidP="005D5CA9">
      <w:pPr>
        <w:autoSpaceDE w:val="0"/>
        <w:ind w:firstLine="720"/>
        <w:jc w:val="center"/>
        <w:rPr>
          <w:b/>
          <w:sz w:val="22"/>
          <w:szCs w:val="22"/>
        </w:rPr>
      </w:pPr>
    </w:p>
    <w:p w:rsidR="005E41AF" w:rsidRPr="00405FFD" w:rsidRDefault="005E41AF" w:rsidP="00DB4102">
      <w:pPr>
        <w:ind w:firstLine="720"/>
        <w:jc w:val="both"/>
        <w:rPr>
          <w:sz w:val="22"/>
          <w:szCs w:val="22"/>
        </w:rPr>
      </w:pPr>
      <w:r w:rsidRPr="00405FFD">
        <w:rPr>
          <w:sz w:val="22"/>
          <w:szCs w:val="22"/>
        </w:rPr>
        <w:t xml:space="preserve">5.1. </w:t>
      </w:r>
      <w:r w:rsidR="00143A55" w:rsidRPr="00143A55">
        <w:rPr>
          <w:rFonts w:eastAsiaTheme="minorHAnsi"/>
          <w:sz w:val="22"/>
          <w:szCs w:val="22"/>
          <w:lang w:eastAsia="en-US"/>
        </w:rPr>
        <w:t>Расчетный период для оплаты оказанных услуг устанавливается равным 1 календарному месяцу</w:t>
      </w:r>
      <w:r w:rsidR="00143A55">
        <w:rPr>
          <w:rFonts w:eastAsiaTheme="minorHAnsi"/>
          <w:sz w:val="22"/>
          <w:szCs w:val="22"/>
          <w:lang w:eastAsia="en-US"/>
        </w:rPr>
        <w:t>.</w:t>
      </w:r>
    </w:p>
    <w:p w:rsidR="005E41AF" w:rsidRPr="00311034" w:rsidRDefault="005E41AF" w:rsidP="00DB4102">
      <w:pPr>
        <w:ind w:firstLine="720"/>
        <w:jc w:val="both"/>
        <w:rPr>
          <w:sz w:val="22"/>
          <w:szCs w:val="22"/>
        </w:rPr>
      </w:pPr>
      <w:r w:rsidRPr="00405FFD">
        <w:rPr>
          <w:sz w:val="22"/>
          <w:szCs w:val="22"/>
        </w:rPr>
        <w:t xml:space="preserve">5.2. </w:t>
      </w:r>
      <w:r w:rsidR="00143A55">
        <w:rPr>
          <w:color w:val="000000"/>
          <w:sz w:val="22"/>
          <w:szCs w:val="22"/>
        </w:rPr>
        <w:t xml:space="preserve">Размер платы за </w:t>
      </w:r>
      <w:r w:rsidRPr="00405FFD">
        <w:rPr>
          <w:color w:val="000000"/>
          <w:sz w:val="22"/>
          <w:szCs w:val="22"/>
        </w:rPr>
        <w:t>потребленн</w:t>
      </w:r>
      <w:r w:rsidR="00143A55">
        <w:rPr>
          <w:color w:val="000000"/>
          <w:sz w:val="22"/>
          <w:szCs w:val="22"/>
        </w:rPr>
        <w:t>ую</w:t>
      </w:r>
      <w:r w:rsidRPr="00405FFD">
        <w:rPr>
          <w:color w:val="000000"/>
          <w:sz w:val="22"/>
          <w:szCs w:val="22"/>
        </w:rPr>
        <w:t xml:space="preserve"> Потребителем теплов</w:t>
      </w:r>
      <w:r w:rsidR="00143A55">
        <w:rPr>
          <w:color w:val="000000"/>
          <w:sz w:val="22"/>
          <w:szCs w:val="22"/>
        </w:rPr>
        <w:t>ую</w:t>
      </w:r>
      <w:r w:rsidRPr="00405FFD">
        <w:rPr>
          <w:color w:val="000000"/>
          <w:sz w:val="22"/>
          <w:szCs w:val="22"/>
        </w:rPr>
        <w:t xml:space="preserve"> энерги</w:t>
      </w:r>
      <w:r w:rsidR="00143A55">
        <w:rPr>
          <w:color w:val="000000"/>
          <w:sz w:val="22"/>
          <w:szCs w:val="22"/>
        </w:rPr>
        <w:t>ю</w:t>
      </w:r>
      <w:r w:rsidRPr="00405FFD">
        <w:rPr>
          <w:color w:val="000000"/>
          <w:sz w:val="22"/>
          <w:szCs w:val="22"/>
        </w:rPr>
        <w:t xml:space="preserve"> </w:t>
      </w:r>
      <w:r w:rsidR="004D2D1B">
        <w:rPr>
          <w:color w:val="000000"/>
          <w:sz w:val="22"/>
          <w:szCs w:val="22"/>
        </w:rPr>
        <w:t xml:space="preserve"> и теплоносителя </w:t>
      </w:r>
      <w:r w:rsidR="00143A55">
        <w:rPr>
          <w:color w:val="000000"/>
          <w:sz w:val="22"/>
          <w:szCs w:val="22"/>
        </w:rPr>
        <w:t xml:space="preserve">рассчитывается </w:t>
      </w:r>
      <w:r w:rsidRPr="00405FFD">
        <w:rPr>
          <w:color w:val="000000"/>
          <w:sz w:val="22"/>
          <w:szCs w:val="22"/>
        </w:rPr>
        <w:t>по тарифам</w:t>
      </w:r>
      <w:r w:rsidR="00143A55">
        <w:rPr>
          <w:color w:val="000000"/>
          <w:sz w:val="22"/>
          <w:szCs w:val="22"/>
        </w:rPr>
        <w:t xml:space="preserve"> (ценам)</w:t>
      </w:r>
      <w:r w:rsidRPr="00405FFD">
        <w:rPr>
          <w:color w:val="000000"/>
          <w:sz w:val="22"/>
          <w:szCs w:val="22"/>
        </w:rPr>
        <w:t xml:space="preserve">, установленным </w:t>
      </w:r>
      <w:r w:rsidR="00311034" w:rsidRPr="00311034">
        <w:rPr>
          <w:color w:val="000000"/>
          <w:sz w:val="22"/>
          <w:szCs w:val="22"/>
        </w:rPr>
        <w:t xml:space="preserve">в </w:t>
      </w:r>
      <w:r w:rsidR="00311034" w:rsidRPr="00311034">
        <w:rPr>
          <w:rFonts w:eastAsiaTheme="minorHAnsi"/>
          <w:sz w:val="22"/>
          <w:szCs w:val="22"/>
          <w:lang w:eastAsia="en-US"/>
        </w:rPr>
        <w:t>порядке, определенном законодательством РФ о государственном регулировании тарифов (цен)</w:t>
      </w:r>
      <w:r w:rsidRPr="00311034">
        <w:rPr>
          <w:color w:val="000000"/>
          <w:sz w:val="22"/>
          <w:szCs w:val="22"/>
        </w:rPr>
        <w:t>.</w:t>
      </w:r>
      <w:r w:rsidRPr="00311034" w:rsidDel="003A0691">
        <w:rPr>
          <w:sz w:val="22"/>
          <w:szCs w:val="22"/>
        </w:rPr>
        <w:t xml:space="preserve"> </w:t>
      </w:r>
    </w:p>
    <w:p w:rsidR="005E41AF" w:rsidRPr="00667BC7" w:rsidRDefault="005E41AF" w:rsidP="00DB4102">
      <w:pPr>
        <w:ind w:firstLine="720"/>
        <w:jc w:val="both"/>
        <w:rPr>
          <w:color w:val="000000"/>
          <w:sz w:val="22"/>
          <w:szCs w:val="22"/>
        </w:rPr>
      </w:pPr>
      <w:r w:rsidRPr="00405FFD">
        <w:rPr>
          <w:sz w:val="22"/>
          <w:szCs w:val="22"/>
        </w:rPr>
        <w:t xml:space="preserve">5.3. Изменение тарифов допускается в случаях и в порядке, предусмотренном </w:t>
      </w:r>
      <w:r w:rsidRPr="00667BC7">
        <w:rPr>
          <w:sz w:val="22"/>
          <w:szCs w:val="22"/>
        </w:rPr>
        <w:t>законодательством, и не является основанием для изменения договора.</w:t>
      </w:r>
      <w:r w:rsidRPr="00667BC7">
        <w:rPr>
          <w:color w:val="000000"/>
          <w:sz w:val="22"/>
          <w:szCs w:val="22"/>
        </w:rPr>
        <w:t xml:space="preserve"> </w:t>
      </w:r>
      <w:r w:rsidRPr="004D2D1B">
        <w:rPr>
          <w:color w:val="000000"/>
          <w:sz w:val="22"/>
          <w:szCs w:val="22"/>
        </w:rPr>
        <w:t>Изменения тарифов на тепловую энергию</w:t>
      </w:r>
      <w:r w:rsidR="005A4DF4">
        <w:rPr>
          <w:color w:val="000000"/>
          <w:sz w:val="22"/>
          <w:szCs w:val="22"/>
        </w:rPr>
        <w:t xml:space="preserve"> и теплоноситель</w:t>
      </w:r>
      <w:r w:rsidRPr="004D2D1B">
        <w:rPr>
          <w:color w:val="000000"/>
          <w:sz w:val="22"/>
          <w:szCs w:val="22"/>
        </w:rPr>
        <w:t xml:space="preserve"> публикуются в СМИ без дополнительного уведомления Потребителя.</w:t>
      </w:r>
      <w:r w:rsidRPr="00667BC7">
        <w:rPr>
          <w:color w:val="000000"/>
          <w:sz w:val="22"/>
          <w:szCs w:val="22"/>
        </w:rPr>
        <w:t xml:space="preserve"> </w:t>
      </w:r>
    </w:p>
    <w:p w:rsidR="005E41AF" w:rsidRPr="00667BC7" w:rsidRDefault="005E41AF" w:rsidP="00DB4102">
      <w:pPr>
        <w:shd w:val="clear" w:color="auto" w:fill="FFFFFF"/>
        <w:tabs>
          <w:tab w:val="left" w:pos="8923"/>
        </w:tabs>
        <w:spacing w:before="10"/>
        <w:ind w:right="67" w:firstLine="720"/>
        <w:jc w:val="both"/>
        <w:rPr>
          <w:spacing w:val="-3"/>
          <w:sz w:val="22"/>
          <w:szCs w:val="22"/>
        </w:rPr>
      </w:pPr>
      <w:r w:rsidRPr="00667BC7">
        <w:rPr>
          <w:spacing w:val="-3"/>
          <w:sz w:val="22"/>
          <w:szCs w:val="22"/>
        </w:rPr>
        <w:t>5.4. Стоимость полученной Потребителем  тепловой энергии</w:t>
      </w:r>
      <w:r w:rsidR="005A4DF4">
        <w:rPr>
          <w:spacing w:val="-3"/>
          <w:sz w:val="22"/>
          <w:szCs w:val="22"/>
        </w:rPr>
        <w:t xml:space="preserve"> и теплоносителя</w:t>
      </w:r>
      <w:r w:rsidRPr="00667BC7">
        <w:rPr>
          <w:spacing w:val="-3"/>
          <w:sz w:val="22"/>
          <w:szCs w:val="22"/>
        </w:rPr>
        <w:t xml:space="preserve"> за каждый месяц рассчитывается в соответствии с Порядком определения количества </w:t>
      </w:r>
      <w:r w:rsidR="00685586">
        <w:rPr>
          <w:spacing w:val="-3"/>
          <w:sz w:val="22"/>
          <w:szCs w:val="22"/>
        </w:rPr>
        <w:t>и</w:t>
      </w:r>
      <w:r w:rsidR="00685586" w:rsidRPr="00685586">
        <w:t xml:space="preserve"> </w:t>
      </w:r>
      <w:r w:rsidR="00685586" w:rsidRPr="00685586">
        <w:rPr>
          <w:spacing w:val="-3"/>
          <w:sz w:val="22"/>
          <w:szCs w:val="22"/>
        </w:rPr>
        <w:t>расчета размера платы за потребленные коммунальные ресурсы</w:t>
      </w:r>
      <w:r w:rsidRPr="00667BC7">
        <w:rPr>
          <w:spacing w:val="-3"/>
          <w:sz w:val="22"/>
          <w:szCs w:val="22"/>
        </w:rPr>
        <w:t xml:space="preserve"> (Приложени</w:t>
      </w:r>
      <w:r w:rsidR="00984026" w:rsidRPr="00667BC7">
        <w:rPr>
          <w:spacing w:val="-3"/>
          <w:sz w:val="22"/>
          <w:szCs w:val="22"/>
        </w:rPr>
        <w:t>я</w:t>
      </w:r>
      <w:r w:rsidR="00F23B05">
        <w:rPr>
          <w:spacing w:val="-3"/>
          <w:sz w:val="22"/>
          <w:szCs w:val="22"/>
        </w:rPr>
        <w:t xml:space="preserve"> № 4</w:t>
      </w:r>
      <w:r w:rsidRPr="00667BC7">
        <w:rPr>
          <w:spacing w:val="-3"/>
          <w:sz w:val="22"/>
          <w:szCs w:val="22"/>
        </w:rPr>
        <w:t>).</w:t>
      </w:r>
    </w:p>
    <w:p w:rsidR="00311034" w:rsidRPr="00311034" w:rsidRDefault="005E41AF" w:rsidP="005653E8">
      <w:pPr>
        <w:pStyle w:val="ac"/>
        <w:suppressAutoHyphens w:val="0"/>
        <w:spacing w:before="60"/>
        <w:ind w:left="0" w:firstLine="709"/>
        <w:contextualSpacing w:val="0"/>
        <w:jc w:val="both"/>
        <w:rPr>
          <w:sz w:val="22"/>
          <w:szCs w:val="22"/>
        </w:rPr>
      </w:pPr>
      <w:r w:rsidRPr="00667BC7">
        <w:rPr>
          <w:spacing w:val="-3"/>
          <w:sz w:val="22"/>
          <w:szCs w:val="22"/>
        </w:rPr>
        <w:t>5.5</w:t>
      </w:r>
      <w:r w:rsidRPr="00311034">
        <w:rPr>
          <w:spacing w:val="-3"/>
          <w:sz w:val="22"/>
          <w:szCs w:val="22"/>
        </w:rPr>
        <w:t xml:space="preserve">. </w:t>
      </w:r>
      <w:r w:rsidR="00311034" w:rsidRPr="00311034">
        <w:rPr>
          <w:rFonts w:eastAsiaTheme="minorHAnsi"/>
          <w:sz w:val="22"/>
          <w:szCs w:val="22"/>
          <w:lang w:eastAsia="en-US"/>
        </w:rPr>
        <w:t>Потребитель платит за</w:t>
      </w:r>
      <w:r w:rsidR="00311034" w:rsidRPr="00311034">
        <w:rPr>
          <w:sz w:val="22"/>
          <w:szCs w:val="22"/>
        </w:rPr>
        <w:t xml:space="preserve"> тепловую энергию </w:t>
      </w:r>
      <w:r w:rsidR="00311034" w:rsidRPr="00311034">
        <w:rPr>
          <w:rFonts w:eastAsiaTheme="minorHAnsi"/>
          <w:sz w:val="22"/>
          <w:szCs w:val="22"/>
          <w:lang w:eastAsia="en-US"/>
        </w:rPr>
        <w:t>ежемесячно до 10-го числа месяца, следующего за истекшим расчетным периодом, за который производится оплата.</w:t>
      </w:r>
    </w:p>
    <w:p w:rsidR="002B53D7" w:rsidRPr="00311034" w:rsidRDefault="00311034" w:rsidP="005653E8">
      <w:pPr>
        <w:ind w:firstLine="709"/>
        <w:jc w:val="both"/>
        <w:rPr>
          <w:sz w:val="22"/>
          <w:szCs w:val="22"/>
        </w:rPr>
      </w:pPr>
      <w:r w:rsidRPr="00311034">
        <w:rPr>
          <w:rFonts w:eastAsiaTheme="minorHAnsi"/>
          <w:sz w:val="22"/>
          <w:szCs w:val="22"/>
          <w:lang w:eastAsia="en-US"/>
        </w:rPr>
        <w:t xml:space="preserve">Плата за тепловую энергию вносится потребителем в кассу или на расчетный счет </w:t>
      </w:r>
      <w:r>
        <w:rPr>
          <w:sz w:val="22"/>
          <w:szCs w:val="22"/>
        </w:rPr>
        <w:t>Тепл</w:t>
      </w:r>
      <w:r w:rsidRPr="00311034">
        <w:rPr>
          <w:sz w:val="22"/>
          <w:szCs w:val="22"/>
        </w:rPr>
        <w:t xml:space="preserve">оснабжающей организации </w:t>
      </w:r>
      <w:r w:rsidRPr="00311034">
        <w:rPr>
          <w:rFonts w:eastAsiaTheme="minorHAnsi"/>
          <w:sz w:val="22"/>
          <w:szCs w:val="22"/>
          <w:lang w:eastAsia="en-US"/>
        </w:rPr>
        <w:t>либо через платежного агента (</w:t>
      </w:r>
      <w:r w:rsidRPr="00311034">
        <w:rPr>
          <w:sz w:val="22"/>
          <w:szCs w:val="22"/>
        </w:rPr>
        <w:t xml:space="preserve">Муниципальное унитарное предприятие </w:t>
      </w:r>
      <w:r w:rsidRPr="00311034">
        <w:rPr>
          <w:sz w:val="22"/>
          <w:szCs w:val="22"/>
        </w:rPr>
        <w:lastRenderedPageBreak/>
        <w:t>города Сочи «Городской информационно-вычислительный центр»),</w:t>
      </w:r>
      <w:r w:rsidRPr="00311034">
        <w:rPr>
          <w:rFonts w:eastAsiaTheme="minorHAnsi"/>
          <w:sz w:val="22"/>
          <w:szCs w:val="22"/>
          <w:lang w:eastAsia="en-US"/>
        </w:rPr>
        <w:t xml:space="preserve"> банковского платежного агента</w:t>
      </w:r>
      <w:r w:rsidRPr="00311034">
        <w:rPr>
          <w:sz w:val="22"/>
          <w:szCs w:val="22"/>
        </w:rPr>
        <w:t xml:space="preserve"> или посредством платежных терминалов, предназначенных для приема денежных средств за поставленную тепловую энергию</w:t>
      </w:r>
      <w:r w:rsidRPr="00311034">
        <w:rPr>
          <w:rFonts w:eastAsiaTheme="minorHAnsi"/>
          <w:sz w:val="22"/>
          <w:szCs w:val="22"/>
          <w:lang w:eastAsia="en-US"/>
        </w:rPr>
        <w:t>.</w:t>
      </w:r>
    </w:p>
    <w:p w:rsidR="00AA3334" w:rsidRDefault="005E41AF" w:rsidP="00AA3334">
      <w:pPr>
        <w:pStyle w:val="ac"/>
        <w:suppressAutoHyphens w:val="0"/>
        <w:spacing w:before="60" w:after="60"/>
        <w:ind w:left="0" w:firstLine="709"/>
        <w:contextualSpacing w:val="0"/>
        <w:jc w:val="both"/>
        <w:rPr>
          <w:sz w:val="22"/>
          <w:szCs w:val="22"/>
        </w:rPr>
      </w:pPr>
      <w:r w:rsidRPr="00AA3334">
        <w:rPr>
          <w:sz w:val="22"/>
          <w:szCs w:val="22"/>
        </w:rPr>
        <w:t xml:space="preserve">5.6. </w:t>
      </w:r>
      <w:proofErr w:type="gramStart"/>
      <w:r w:rsidR="00AA3334" w:rsidRPr="00405FFD">
        <w:rPr>
          <w:sz w:val="22"/>
          <w:szCs w:val="22"/>
        </w:rPr>
        <w:t>В случае если Потребитель не получил платежный документ за расчетный месяц до десятого числа месяца, следующего за расчетным, он обязан самостоятельно обратиться лично или по телефону</w:t>
      </w:r>
      <w:r w:rsidR="00AA3334">
        <w:rPr>
          <w:sz w:val="22"/>
          <w:szCs w:val="22"/>
        </w:rPr>
        <w:t>,</w:t>
      </w:r>
      <w:r w:rsidR="00AA3334" w:rsidRPr="00405FFD">
        <w:rPr>
          <w:sz w:val="22"/>
          <w:szCs w:val="22"/>
        </w:rPr>
        <w:t xml:space="preserve"> указанному в предыдущем счете-квитанции </w:t>
      </w:r>
      <w:r w:rsidR="00AA3334" w:rsidRPr="004D2D1B">
        <w:rPr>
          <w:sz w:val="22"/>
          <w:szCs w:val="22"/>
        </w:rPr>
        <w:t>в единый расчетный центр и получить дубликат счета-квитанции по адресу: ул. ____________, а также оплатить его в течение десяти дней со дня его получения.</w:t>
      </w:r>
      <w:proofErr w:type="gramEnd"/>
    </w:p>
    <w:p w:rsidR="00AA3334" w:rsidRDefault="00AA3334" w:rsidP="00AA3334">
      <w:pPr>
        <w:pStyle w:val="ac"/>
        <w:suppressAutoHyphens w:val="0"/>
        <w:spacing w:before="60" w:after="60"/>
        <w:ind w:left="0" w:firstLine="709"/>
        <w:contextualSpacing w:val="0"/>
        <w:jc w:val="both"/>
        <w:rPr>
          <w:rFonts w:eastAsiaTheme="minorHAnsi"/>
          <w:bCs/>
          <w:sz w:val="22"/>
          <w:szCs w:val="22"/>
          <w:lang w:eastAsia="en-US"/>
        </w:rPr>
      </w:pPr>
      <w:r>
        <w:rPr>
          <w:sz w:val="22"/>
          <w:szCs w:val="22"/>
        </w:rPr>
        <w:t xml:space="preserve">5.7. </w:t>
      </w:r>
      <w:r w:rsidRPr="00AA3334">
        <w:rPr>
          <w:rFonts w:eastAsiaTheme="minorHAnsi"/>
          <w:bCs/>
          <w:sz w:val="22"/>
          <w:szCs w:val="22"/>
          <w:lang w:eastAsia="en-US"/>
        </w:rPr>
        <w:t xml:space="preserve">Потребитель, несвоевременно и (или) </w:t>
      </w:r>
      <w:proofErr w:type="spellStart"/>
      <w:r w:rsidRPr="00AA3334">
        <w:rPr>
          <w:rFonts w:eastAsiaTheme="minorHAnsi"/>
          <w:bCs/>
          <w:sz w:val="22"/>
          <w:szCs w:val="22"/>
          <w:lang w:eastAsia="en-US"/>
        </w:rPr>
        <w:t>неполностью</w:t>
      </w:r>
      <w:proofErr w:type="spellEnd"/>
      <w:r w:rsidRPr="00AA3334">
        <w:rPr>
          <w:rFonts w:eastAsiaTheme="minorHAnsi"/>
          <w:bCs/>
          <w:sz w:val="22"/>
          <w:szCs w:val="22"/>
          <w:lang w:eastAsia="en-US"/>
        </w:rPr>
        <w:t xml:space="preserve"> внесший плату за тепловую энергию, обязан уплатить </w:t>
      </w:r>
      <w:r>
        <w:rPr>
          <w:rFonts w:eastAsiaTheme="minorHAnsi"/>
          <w:bCs/>
          <w:sz w:val="22"/>
          <w:szCs w:val="22"/>
          <w:lang w:eastAsia="en-US"/>
        </w:rPr>
        <w:t>Тепло</w:t>
      </w:r>
      <w:r w:rsidRPr="00AA3334">
        <w:rPr>
          <w:rFonts w:eastAsiaTheme="minorHAnsi"/>
          <w:bCs/>
          <w:sz w:val="22"/>
          <w:szCs w:val="22"/>
          <w:lang w:eastAsia="en-US"/>
        </w:rPr>
        <w:t xml:space="preserve">снабжающей организации неустойку в размере, установленном </w:t>
      </w:r>
      <w:hyperlink r:id="rId10" w:history="1">
        <w:r w:rsidRPr="00AA3334">
          <w:rPr>
            <w:rFonts w:eastAsiaTheme="minorHAnsi"/>
            <w:bCs/>
            <w:sz w:val="22"/>
            <w:szCs w:val="22"/>
            <w:lang w:eastAsia="en-US"/>
          </w:rPr>
          <w:t>частью 14 статьи 155</w:t>
        </w:r>
      </w:hyperlink>
      <w:r w:rsidRPr="00AA3334">
        <w:rPr>
          <w:rFonts w:eastAsiaTheme="minorHAnsi"/>
          <w:bCs/>
          <w:sz w:val="22"/>
          <w:szCs w:val="22"/>
          <w:lang w:eastAsia="en-US"/>
        </w:rPr>
        <w:t xml:space="preserve"> Жилищного кодекса РФ. </w:t>
      </w:r>
    </w:p>
    <w:p w:rsidR="00AA3334" w:rsidRPr="00AA3334" w:rsidRDefault="00AA3334" w:rsidP="00AA3334">
      <w:pPr>
        <w:pStyle w:val="ac"/>
        <w:suppressAutoHyphens w:val="0"/>
        <w:spacing w:before="60" w:after="60"/>
        <w:ind w:left="0" w:firstLine="709"/>
        <w:contextualSpacing w:val="0"/>
        <w:jc w:val="both"/>
        <w:rPr>
          <w:sz w:val="22"/>
          <w:szCs w:val="22"/>
        </w:rPr>
      </w:pPr>
      <w:r w:rsidRPr="00AA3334">
        <w:rPr>
          <w:rFonts w:eastAsiaTheme="minorHAnsi"/>
          <w:bCs/>
          <w:sz w:val="22"/>
          <w:szCs w:val="22"/>
          <w:lang w:eastAsia="en-US"/>
        </w:rPr>
        <w:t xml:space="preserve">5.8. </w:t>
      </w:r>
      <w:r w:rsidRPr="00AA3334">
        <w:rPr>
          <w:rFonts w:eastAsiaTheme="minorHAnsi"/>
          <w:sz w:val="22"/>
          <w:szCs w:val="22"/>
          <w:lang w:eastAsia="en-US"/>
        </w:rPr>
        <w:t>Информация об изменении тарифов и нормативов потребления доводится до потребителя в письменной форме (в виде объявления в платежном документе) не позднее, чем за 30 дней до даты выставления платежных документов.</w:t>
      </w:r>
    </w:p>
    <w:p w:rsidR="005E41AF" w:rsidRPr="00405FFD" w:rsidRDefault="005E41AF" w:rsidP="00DB4102">
      <w:pPr>
        <w:shd w:val="clear" w:color="auto" w:fill="FFFFFF"/>
        <w:tabs>
          <w:tab w:val="left" w:pos="8923"/>
        </w:tabs>
        <w:spacing w:before="10"/>
        <w:ind w:right="67"/>
        <w:jc w:val="both"/>
        <w:rPr>
          <w:spacing w:val="-3"/>
          <w:sz w:val="22"/>
          <w:szCs w:val="22"/>
        </w:rPr>
      </w:pPr>
    </w:p>
    <w:p w:rsidR="005E41AF" w:rsidRDefault="005E41AF" w:rsidP="005D5CA9">
      <w:pPr>
        <w:jc w:val="center"/>
        <w:rPr>
          <w:b/>
          <w:sz w:val="22"/>
          <w:szCs w:val="22"/>
        </w:rPr>
      </w:pPr>
      <w:r w:rsidRPr="00405FFD">
        <w:rPr>
          <w:b/>
          <w:sz w:val="22"/>
          <w:szCs w:val="22"/>
        </w:rPr>
        <w:t>6. Ответственность сторон</w:t>
      </w:r>
      <w:r w:rsidR="005D5CA9">
        <w:rPr>
          <w:b/>
          <w:sz w:val="22"/>
          <w:szCs w:val="22"/>
        </w:rPr>
        <w:t>.</w:t>
      </w:r>
    </w:p>
    <w:p w:rsidR="005D5CA9" w:rsidRPr="00405FFD" w:rsidRDefault="005D5CA9" w:rsidP="005D5CA9">
      <w:pPr>
        <w:jc w:val="center"/>
        <w:rPr>
          <w:b/>
          <w:sz w:val="22"/>
          <w:szCs w:val="22"/>
        </w:rPr>
      </w:pPr>
    </w:p>
    <w:p w:rsidR="005E41AF" w:rsidRPr="00405FFD" w:rsidRDefault="005E41AF" w:rsidP="00DB4102">
      <w:pPr>
        <w:ind w:firstLine="540"/>
        <w:jc w:val="both"/>
        <w:rPr>
          <w:sz w:val="22"/>
          <w:szCs w:val="22"/>
        </w:rPr>
      </w:pPr>
      <w:r w:rsidRPr="00405FFD">
        <w:rPr>
          <w:sz w:val="22"/>
          <w:szCs w:val="22"/>
        </w:rPr>
        <w:t xml:space="preserve">   6.1. Стороны несут ответственность в случае неисполнения или ненадлежащего исполнения ими своих обязательств в порядке и размерах, предусмотренных законодательством РФ и настоящим Договором. </w:t>
      </w:r>
    </w:p>
    <w:p w:rsidR="005E41AF" w:rsidRPr="00405FFD" w:rsidRDefault="005E41AF" w:rsidP="00DB4102">
      <w:pPr>
        <w:ind w:firstLine="540"/>
        <w:jc w:val="both"/>
        <w:rPr>
          <w:sz w:val="22"/>
          <w:szCs w:val="22"/>
        </w:rPr>
      </w:pPr>
      <w:r w:rsidRPr="00405FFD">
        <w:rPr>
          <w:sz w:val="22"/>
          <w:szCs w:val="22"/>
        </w:rPr>
        <w:tab/>
        <w:t>6.2.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w:t>
      </w:r>
    </w:p>
    <w:p w:rsidR="005E41AF" w:rsidRPr="00405FFD" w:rsidRDefault="005E41AF" w:rsidP="001334E4">
      <w:pPr>
        <w:ind w:firstLine="709"/>
        <w:jc w:val="both"/>
        <w:rPr>
          <w:sz w:val="22"/>
          <w:szCs w:val="22"/>
        </w:rPr>
      </w:pPr>
      <w:r w:rsidRPr="00405FFD">
        <w:rPr>
          <w:sz w:val="22"/>
          <w:szCs w:val="22"/>
        </w:rPr>
        <w:t>6.3.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наводнений, пожаров, резких температурных колебаний, военных действий, массовых заболеваний (эпидемий), национальных или отраслевых забастовок), возникших после заключения договора и препятствующих выполнению условий настоящего договора.</w:t>
      </w:r>
    </w:p>
    <w:p w:rsidR="005E41AF" w:rsidRPr="00405FFD" w:rsidRDefault="005E41AF" w:rsidP="001334E4">
      <w:pPr>
        <w:ind w:firstLine="709"/>
        <w:jc w:val="both"/>
        <w:rPr>
          <w:sz w:val="22"/>
          <w:szCs w:val="22"/>
        </w:rPr>
      </w:pPr>
      <w:r w:rsidRPr="00405FFD">
        <w:rPr>
          <w:sz w:val="22"/>
          <w:szCs w:val="22"/>
        </w:rPr>
        <w:t xml:space="preserve">6.4. Теплоснабжающая организация не несет ответственности перед Потребителем за </w:t>
      </w:r>
      <w:proofErr w:type="spellStart"/>
      <w:r w:rsidRPr="00405FFD">
        <w:rPr>
          <w:sz w:val="22"/>
          <w:szCs w:val="22"/>
        </w:rPr>
        <w:t>недоотпуск</w:t>
      </w:r>
      <w:proofErr w:type="spellEnd"/>
      <w:r w:rsidRPr="00405FFD">
        <w:rPr>
          <w:sz w:val="22"/>
          <w:szCs w:val="22"/>
        </w:rPr>
        <w:t xml:space="preserve"> тепловой энергии</w:t>
      </w:r>
      <w:r w:rsidR="004D2D1B">
        <w:rPr>
          <w:sz w:val="22"/>
          <w:szCs w:val="22"/>
        </w:rPr>
        <w:t xml:space="preserve"> и теплоносителя</w:t>
      </w:r>
      <w:r w:rsidRPr="00405FFD">
        <w:rPr>
          <w:sz w:val="22"/>
          <w:szCs w:val="22"/>
        </w:rPr>
        <w:t>, вызванный неправильными действиями Потребителя, а также действиями третьих лиц.</w:t>
      </w:r>
    </w:p>
    <w:p w:rsidR="005E41AF" w:rsidRPr="00405FFD" w:rsidRDefault="005E41AF" w:rsidP="001334E4">
      <w:pPr>
        <w:ind w:firstLine="709"/>
        <w:jc w:val="both"/>
        <w:rPr>
          <w:sz w:val="22"/>
          <w:szCs w:val="22"/>
        </w:rPr>
      </w:pPr>
    </w:p>
    <w:p w:rsidR="005E41AF" w:rsidRDefault="005E41AF" w:rsidP="005D5CA9">
      <w:pPr>
        <w:autoSpaceDE w:val="0"/>
        <w:jc w:val="center"/>
        <w:rPr>
          <w:rFonts w:cs="ArialMT"/>
          <w:b/>
          <w:sz w:val="22"/>
          <w:szCs w:val="22"/>
        </w:rPr>
      </w:pPr>
      <w:r w:rsidRPr="00405FFD">
        <w:rPr>
          <w:rFonts w:ascii="ArialMT" w:hAnsi="ArialMT" w:cs="ArialMT"/>
          <w:b/>
          <w:sz w:val="22"/>
          <w:szCs w:val="22"/>
        </w:rPr>
        <w:t>7. Прочие условия</w:t>
      </w:r>
      <w:r w:rsidR="005D5CA9">
        <w:rPr>
          <w:rFonts w:cs="ArialMT"/>
          <w:b/>
          <w:sz w:val="22"/>
          <w:szCs w:val="22"/>
        </w:rPr>
        <w:t>.</w:t>
      </w:r>
    </w:p>
    <w:p w:rsidR="005D5CA9" w:rsidRPr="00405FFD" w:rsidRDefault="005D5CA9" w:rsidP="005D5CA9">
      <w:pPr>
        <w:autoSpaceDE w:val="0"/>
        <w:jc w:val="center"/>
        <w:rPr>
          <w:rFonts w:cs="ArialMT"/>
          <w:b/>
          <w:sz w:val="22"/>
          <w:szCs w:val="22"/>
        </w:rPr>
      </w:pPr>
    </w:p>
    <w:p w:rsidR="004558E1" w:rsidRDefault="005E41AF" w:rsidP="003765D2">
      <w:pPr>
        <w:pStyle w:val="aa"/>
        <w:spacing w:after="0"/>
        <w:ind w:left="0" w:firstLine="709"/>
        <w:jc w:val="both"/>
        <w:rPr>
          <w:rFonts w:cs="ArialMT"/>
          <w:sz w:val="22"/>
          <w:szCs w:val="22"/>
        </w:rPr>
      </w:pPr>
      <w:r w:rsidRPr="00405FFD">
        <w:rPr>
          <w:rFonts w:cs="ArialMT"/>
          <w:sz w:val="22"/>
          <w:szCs w:val="22"/>
        </w:rPr>
        <w:t>7.</w:t>
      </w:r>
      <w:r w:rsidR="003765D2" w:rsidRPr="00405FFD">
        <w:rPr>
          <w:rFonts w:cs="ArialMT"/>
          <w:sz w:val="22"/>
          <w:szCs w:val="22"/>
        </w:rPr>
        <w:t>1</w:t>
      </w:r>
      <w:r w:rsidRPr="00405FFD">
        <w:rPr>
          <w:rFonts w:cs="ArialMT"/>
          <w:sz w:val="22"/>
          <w:szCs w:val="22"/>
        </w:rPr>
        <w:t xml:space="preserve">. </w:t>
      </w:r>
      <w:r w:rsidR="004558E1">
        <w:rPr>
          <w:rFonts w:cs="ArialMT"/>
          <w:sz w:val="22"/>
          <w:szCs w:val="22"/>
        </w:rPr>
        <w:t xml:space="preserve">Договор заключен </w:t>
      </w:r>
      <w:r w:rsidR="005A4DF4">
        <w:rPr>
          <w:rFonts w:cs="ArialMT"/>
          <w:sz w:val="22"/>
          <w:szCs w:val="22"/>
        </w:rPr>
        <w:t>на срок до 31.12.201</w:t>
      </w:r>
      <w:r w:rsidR="002926E2" w:rsidRPr="002926E2">
        <w:rPr>
          <w:rFonts w:cs="ArialMT"/>
          <w:sz w:val="22"/>
          <w:szCs w:val="22"/>
        </w:rPr>
        <w:t>5</w:t>
      </w:r>
      <w:r w:rsidR="004558E1" w:rsidRPr="002926E2">
        <w:rPr>
          <w:rFonts w:cs="ArialMT"/>
          <w:sz w:val="22"/>
          <w:szCs w:val="22"/>
        </w:rPr>
        <w:t>г. и</w:t>
      </w:r>
      <w:r w:rsidR="004558E1">
        <w:rPr>
          <w:rFonts w:cs="ArialMT"/>
          <w:sz w:val="22"/>
          <w:szCs w:val="22"/>
        </w:rPr>
        <w:t xml:space="preserve"> считается ежегодно продленным, если ни одна из Сторон за 30 дней до окончания срока действия договора не заявит  о своем намерении прекратить действие Договора или  об изменении его условий.</w:t>
      </w:r>
    </w:p>
    <w:p w:rsidR="005E41AF" w:rsidRPr="00405FFD" w:rsidRDefault="005E41AF" w:rsidP="00F540E3">
      <w:pPr>
        <w:autoSpaceDE w:val="0"/>
        <w:autoSpaceDN w:val="0"/>
        <w:adjustRightInd w:val="0"/>
        <w:jc w:val="both"/>
        <w:rPr>
          <w:bCs/>
          <w:sz w:val="22"/>
          <w:szCs w:val="22"/>
        </w:rPr>
      </w:pPr>
      <w:r w:rsidRPr="00405FFD">
        <w:rPr>
          <w:bCs/>
          <w:sz w:val="22"/>
          <w:szCs w:val="22"/>
        </w:rPr>
        <w:t xml:space="preserve">            7.</w:t>
      </w:r>
      <w:r w:rsidR="003765D2" w:rsidRPr="00405FFD">
        <w:rPr>
          <w:bCs/>
          <w:sz w:val="22"/>
          <w:szCs w:val="22"/>
        </w:rPr>
        <w:t>2</w:t>
      </w:r>
      <w:r w:rsidRPr="00405FFD">
        <w:rPr>
          <w:bCs/>
          <w:sz w:val="22"/>
          <w:szCs w:val="22"/>
        </w:rPr>
        <w:t xml:space="preserve">. </w:t>
      </w:r>
      <w:proofErr w:type="gramStart"/>
      <w:r w:rsidRPr="00405FFD">
        <w:rPr>
          <w:bCs/>
          <w:sz w:val="22"/>
          <w:szCs w:val="22"/>
        </w:rPr>
        <w:t>Потребитель согласен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своих персональных данных Теплоснабжающей организацией, иными организациями, уполномоченными представлять интересы/совершать действия от имени Теплоснабжающей организации или от своего имени, но в интересах Теплоснабжа</w:t>
      </w:r>
      <w:r w:rsidR="005A4DF4">
        <w:rPr>
          <w:bCs/>
          <w:sz w:val="22"/>
          <w:szCs w:val="22"/>
        </w:rPr>
        <w:t>ющей организации, уполномоченными</w:t>
      </w:r>
      <w:r w:rsidRPr="00405FFD">
        <w:rPr>
          <w:bCs/>
          <w:sz w:val="22"/>
          <w:szCs w:val="22"/>
        </w:rPr>
        <w:t xml:space="preserve"> совершать отдельные действия, выполнять осуществлять отдельные функции Теплоснабжающей организации по </w:t>
      </w:r>
      <w:r w:rsidR="005A4DF4">
        <w:rPr>
          <w:bCs/>
          <w:sz w:val="22"/>
          <w:szCs w:val="22"/>
        </w:rPr>
        <w:t>д</w:t>
      </w:r>
      <w:r w:rsidRPr="00405FFD">
        <w:rPr>
          <w:bCs/>
          <w:sz w:val="22"/>
          <w:szCs w:val="22"/>
        </w:rPr>
        <w:t>оговору в период</w:t>
      </w:r>
      <w:proofErr w:type="gramEnd"/>
      <w:r w:rsidRPr="00405FFD">
        <w:rPr>
          <w:bCs/>
          <w:sz w:val="22"/>
          <w:szCs w:val="22"/>
        </w:rPr>
        <w:t xml:space="preserve"> действия </w:t>
      </w:r>
      <w:r w:rsidR="005A4DF4">
        <w:rPr>
          <w:bCs/>
          <w:sz w:val="22"/>
          <w:szCs w:val="22"/>
        </w:rPr>
        <w:t>д</w:t>
      </w:r>
      <w:r w:rsidRPr="00405FFD">
        <w:rPr>
          <w:bCs/>
          <w:sz w:val="22"/>
          <w:szCs w:val="22"/>
        </w:rPr>
        <w:t xml:space="preserve">оговора. </w:t>
      </w:r>
    </w:p>
    <w:p w:rsidR="005D5CA9" w:rsidRPr="005A4DF4" w:rsidRDefault="005E41AF" w:rsidP="005A4DF4">
      <w:pPr>
        <w:autoSpaceDE w:val="0"/>
        <w:ind w:firstLine="720"/>
        <w:jc w:val="both"/>
        <w:rPr>
          <w:rFonts w:ascii="ArialMT" w:hAnsi="ArialMT" w:cs="ArialMT"/>
          <w:sz w:val="22"/>
          <w:szCs w:val="22"/>
        </w:rPr>
      </w:pPr>
      <w:r w:rsidRPr="005375B4">
        <w:rPr>
          <w:sz w:val="22"/>
          <w:szCs w:val="22"/>
        </w:rPr>
        <w:t>7.</w:t>
      </w:r>
      <w:r w:rsidR="003765D2" w:rsidRPr="005375B4">
        <w:rPr>
          <w:sz w:val="22"/>
          <w:szCs w:val="22"/>
        </w:rPr>
        <w:t>3</w:t>
      </w:r>
      <w:r w:rsidRPr="005375B4">
        <w:rPr>
          <w:rFonts w:ascii="ArialMT" w:hAnsi="ArialMT" w:cs="ArialMT"/>
          <w:sz w:val="22"/>
          <w:szCs w:val="22"/>
        </w:rPr>
        <w:t xml:space="preserve">. </w:t>
      </w:r>
      <w:r w:rsidR="00185929" w:rsidRPr="005375B4">
        <w:rPr>
          <w:rFonts w:ascii="ArialMT" w:hAnsi="ArialMT" w:cs="ArialMT"/>
          <w:sz w:val="22"/>
          <w:szCs w:val="22"/>
        </w:rPr>
        <w:t>Все</w:t>
      </w:r>
      <w:r w:rsidR="008B35F8">
        <w:rPr>
          <w:rFonts w:ascii="ArialMT" w:hAnsi="ArialMT" w:cs="ArialMT"/>
          <w:sz w:val="22"/>
          <w:szCs w:val="22"/>
        </w:rPr>
        <w:t xml:space="preserve"> возникающие по договору споры С</w:t>
      </w:r>
      <w:r w:rsidR="00185929" w:rsidRPr="005375B4">
        <w:rPr>
          <w:rFonts w:ascii="ArialMT" w:hAnsi="ArialMT" w:cs="ArialMT"/>
          <w:sz w:val="22"/>
          <w:szCs w:val="22"/>
        </w:rPr>
        <w:t>тороны</w:t>
      </w:r>
      <w:r w:rsidR="005A4DF4">
        <w:rPr>
          <w:rFonts w:ascii="ArialMT" w:hAnsi="ArialMT" w:cs="ArialMT"/>
          <w:sz w:val="22"/>
          <w:szCs w:val="22"/>
        </w:rPr>
        <w:t xml:space="preserve"> по возможности</w:t>
      </w:r>
      <w:r w:rsidR="00185929" w:rsidRPr="005375B4">
        <w:rPr>
          <w:rFonts w:ascii="ArialMT" w:hAnsi="ArialMT" w:cs="ArialMT"/>
          <w:sz w:val="22"/>
          <w:szCs w:val="22"/>
        </w:rPr>
        <w:t xml:space="preserve"> решают путем переговоров, а в случае </w:t>
      </w:r>
      <w:proofErr w:type="gramStart"/>
      <w:r w:rsidR="00185929" w:rsidRPr="005375B4">
        <w:rPr>
          <w:rFonts w:ascii="ArialMT" w:hAnsi="ArialMT" w:cs="ArialMT"/>
          <w:sz w:val="22"/>
          <w:szCs w:val="22"/>
        </w:rPr>
        <w:t>не</w:t>
      </w:r>
      <w:r w:rsidR="005375B4">
        <w:rPr>
          <w:rFonts w:ascii="ArialMT" w:hAnsi="ArialMT" w:cs="ArialMT"/>
          <w:sz w:val="22"/>
          <w:szCs w:val="22"/>
        </w:rPr>
        <w:t xml:space="preserve"> </w:t>
      </w:r>
      <w:r w:rsidR="00185929" w:rsidRPr="005375B4">
        <w:rPr>
          <w:rFonts w:ascii="ArialMT" w:hAnsi="ArialMT" w:cs="ArialMT"/>
          <w:sz w:val="22"/>
          <w:szCs w:val="22"/>
        </w:rPr>
        <w:t xml:space="preserve"> достижения</w:t>
      </w:r>
      <w:proofErr w:type="gramEnd"/>
      <w:r w:rsidR="00185929" w:rsidRPr="005375B4">
        <w:rPr>
          <w:rFonts w:ascii="ArialMT" w:hAnsi="ArialMT" w:cs="ArialMT"/>
          <w:sz w:val="22"/>
          <w:szCs w:val="22"/>
        </w:rPr>
        <w:t xml:space="preserve"> согласия - в суде общей юрисдикции.</w:t>
      </w:r>
    </w:p>
    <w:p w:rsidR="005E41AF" w:rsidRPr="00405FFD" w:rsidRDefault="005E41AF" w:rsidP="00DB4102">
      <w:pPr>
        <w:autoSpaceDE w:val="0"/>
        <w:ind w:firstLine="720"/>
        <w:jc w:val="both"/>
        <w:rPr>
          <w:rFonts w:ascii="ArialMT" w:hAnsi="ArialMT" w:cs="ArialMT"/>
          <w:sz w:val="22"/>
          <w:szCs w:val="22"/>
        </w:rPr>
      </w:pPr>
      <w:r w:rsidRPr="00405FFD">
        <w:rPr>
          <w:rFonts w:ascii="ArialMT" w:hAnsi="ArialMT" w:cs="ArialMT"/>
          <w:sz w:val="22"/>
          <w:szCs w:val="22"/>
        </w:rPr>
        <w:t xml:space="preserve"> </w:t>
      </w:r>
      <w:r w:rsidRPr="002926E2">
        <w:rPr>
          <w:rFonts w:ascii="ArialMT" w:hAnsi="ArialMT" w:cs="ArialMT"/>
          <w:sz w:val="22"/>
          <w:szCs w:val="22"/>
        </w:rPr>
        <w:t>7.</w:t>
      </w:r>
      <w:r w:rsidR="003765D2" w:rsidRPr="002926E2">
        <w:rPr>
          <w:rFonts w:cs="ArialMT"/>
          <w:sz w:val="22"/>
          <w:szCs w:val="22"/>
        </w:rPr>
        <w:t>4</w:t>
      </w:r>
      <w:r w:rsidRPr="002926E2">
        <w:rPr>
          <w:rFonts w:ascii="ArialMT" w:hAnsi="ArialMT" w:cs="ArialMT"/>
          <w:sz w:val="22"/>
          <w:szCs w:val="22"/>
        </w:rPr>
        <w:t>. Договор составлен в 2-х экземплярах, имеющих одинаковую юридическую силу</w:t>
      </w:r>
      <w:r w:rsidR="008B35F8">
        <w:rPr>
          <w:rFonts w:ascii="ArialMT" w:hAnsi="ArialMT" w:cs="ArialMT"/>
          <w:sz w:val="22"/>
          <w:szCs w:val="22"/>
        </w:rPr>
        <w:t>,</w:t>
      </w:r>
      <w:r w:rsidRPr="002926E2">
        <w:rPr>
          <w:rFonts w:ascii="ArialMT" w:hAnsi="ArialMT" w:cs="ArialMT"/>
          <w:sz w:val="22"/>
          <w:szCs w:val="22"/>
        </w:rPr>
        <w:t xml:space="preserve"> по одному экземпляру для каждой из Сторон.</w:t>
      </w:r>
    </w:p>
    <w:p w:rsidR="005E41AF" w:rsidRPr="00405FFD" w:rsidRDefault="005E41AF" w:rsidP="00DB4102">
      <w:pPr>
        <w:autoSpaceDE w:val="0"/>
        <w:ind w:firstLine="720"/>
        <w:jc w:val="both"/>
        <w:rPr>
          <w:sz w:val="22"/>
          <w:szCs w:val="22"/>
        </w:rPr>
      </w:pPr>
      <w:r w:rsidRPr="00405FFD">
        <w:rPr>
          <w:rFonts w:ascii="ArialMT" w:hAnsi="ArialMT" w:cs="ArialMT"/>
          <w:sz w:val="22"/>
          <w:szCs w:val="22"/>
        </w:rPr>
        <w:t>7.</w:t>
      </w:r>
      <w:r w:rsidR="003765D2" w:rsidRPr="00405FFD">
        <w:rPr>
          <w:rFonts w:ascii="ArialMT" w:hAnsi="ArialMT" w:cs="ArialMT"/>
          <w:sz w:val="22"/>
          <w:szCs w:val="22"/>
        </w:rPr>
        <w:t>5</w:t>
      </w:r>
      <w:r w:rsidRPr="00405FFD">
        <w:rPr>
          <w:rFonts w:ascii="ArialMT" w:hAnsi="ArialMT" w:cs="ArialMT"/>
          <w:sz w:val="22"/>
          <w:szCs w:val="22"/>
        </w:rPr>
        <w:t xml:space="preserve">. </w:t>
      </w:r>
      <w:r w:rsidRPr="00405FFD">
        <w:rPr>
          <w:sz w:val="22"/>
          <w:szCs w:val="22"/>
        </w:rPr>
        <w:t>Во всем остальном, что не пред</w:t>
      </w:r>
      <w:r w:rsidR="008B35F8">
        <w:rPr>
          <w:sz w:val="22"/>
          <w:szCs w:val="22"/>
        </w:rPr>
        <w:t>усмотрено настоящим договором, С</w:t>
      </w:r>
      <w:r w:rsidRPr="00405FFD">
        <w:rPr>
          <w:sz w:val="22"/>
          <w:szCs w:val="22"/>
        </w:rPr>
        <w:t>тороны руководствуются действующим законодательством Российской Федерации.</w:t>
      </w:r>
    </w:p>
    <w:p w:rsidR="00956DAD" w:rsidRPr="00405FFD" w:rsidRDefault="00956DAD" w:rsidP="00DB4102">
      <w:pPr>
        <w:autoSpaceDE w:val="0"/>
        <w:ind w:firstLine="720"/>
        <w:jc w:val="both"/>
        <w:rPr>
          <w:rFonts w:ascii="ArialMT" w:hAnsi="ArialMT" w:cs="ArialMT"/>
          <w:sz w:val="22"/>
          <w:szCs w:val="22"/>
        </w:rPr>
      </w:pPr>
      <w:r w:rsidRPr="00405FFD">
        <w:rPr>
          <w:sz w:val="22"/>
          <w:szCs w:val="22"/>
        </w:rPr>
        <w:t>7.</w:t>
      </w:r>
      <w:r w:rsidR="003765D2" w:rsidRPr="00405FFD">
        <w:rPr>
          <w:sz w:val="22"/>
          <w:szCs w:val="22"/>
        </w:rPr>
        <w:t>6</w:t>
      </w:r>
      <w:r w:rsidRPr="00405FFD">
        <w:rPr>
          <w:sz w:val="22"/>
          <w:szCs w:val="22"/>
        </w:rPr>
        <w:t>. Потребитель не вправе передать третьим лицам  право  (требование)  к Теплоснабжающей организации без письменного согласия последней.</w:t>
      </w:r>
    </w:p>
    <w:p w:rsidR="005E41AF" w:rsidRPr="00405FFD" w:rsidRDefault="005E41AF" w:rsidP="00DB4102">
      <w:pPr>
        <w:autoSpaceDE w:val="0"/>
        <w:jc w:val="center"/>
        <w:rPr>
          <w:rFonts w:cs="ArialMT"/>
          <w:b/>
          <w:sz w:val="22"/>
          <w:szCs w:val="22"/>
        </w:rPr>
      </w:pPr>
    </w:p>
    <w:p w:rsidR="005E41AF" w:rsidRPr="00E3569D" w:rsidRDefault="005E41AF" w:rsidP="00DB4102">
      <w:pPr>
        <w:autoSpaceDE w:val="0"/>
        <w:jc w:val="center"/>
        <w:rPr>
          <w:rFonts w:asciiTheme="minorHAnsi" w:hAnsiTheme="minorHAnsi" w:cs="ArialMT"/>
          <w:b/>
          <w:sz w:val="22"/>
          <w:szCs w:val="22"/>
        </w:rPr>
      </w:pPr>
      <w:r w:rsidRPr="00405FFD">
        <w:rPr>
          <w:rFonts w:ascii="ArialMT" w:hAnsi="ArialMT" w:cs="ArialMT"/>
          <w:b/>
          <w:sz w:val="22"/>
          <w:szCs w:val="22"/>
        </w:rPr>
        <w:t>8. Приложения</w:t>
      </w:r>
    </w:p>
    <w:p w:rsidR="00610CAF" w:rsidRPr="00E3569D" w:rsidRDefault="00610CAF" w:rsidP="00DB4102">
      <w:pPr>
        <w:autoSpaceDE w:val="0"/>
        <w:jc w:val="center"/>
        <w:rPr>
          <w:rFonts w:asciiTheme="minorHAnsi" w:hAnsiTheme="minorHAnsi" w:cs="ArialMT"/>
          <w:b/>
          <w:sz w:val="22"/>
          <w:szCs w:val="22"/>
        </w:rPr>
      </w:pPr>
    </w:p>
    <w:p w:rsidR="005E41AF" w:rsidRDefault="005E41AF" w:rsidP="002E4798">
      <w:pPr>
        <w:autoSpaceDE w:val="0"/>
        <w:rPr>
          <w:rFonts w:ascii="ArialMT" w:hAnsi="ArialMT" w:cs="ArialMT"/>
          <w:sz w:val="22"/>
          <w:szCs w:val="22"/>
        </w:rPr>
      </w:pPr>
      <w:r w:rsidRPr="00405FFD">
        <w:rPr>
          <w:rFonts w:ascii="ArialMT" w:hAnsi="ArialMT" w:cs="ArialMT"/>
          <w:b/>
          <w:sz w:val="22"/>
          <w:szCs w:val="22"/>
        </w:rPr>
        <w:tab/>
      </w:r>
      <w:r w:rsidRPr="00405FFD">
        <w:rPr>
          <w:rFonts w:ascii="ArialMT" w:hAnsi="ArialMT" w:cs="ArialMT"/>
          <w:sz w:val="22"/>
          <w:szCs w:val="22"/>
        </w:rPr>
        <w:t xml:space="preserve">8.1. Приложение №1 </w:t>
      </w:r>
      <w:r w:rsidR="00222EB5" w:rsidRPr="00222EB5">
        <w:rPr>
          <w:rFonts w:ascii="ArialMT" w:hAnsi="ArialMT" w:cs="ArialMT"/>
          <w:sz w:val="22"/>
          <w:szCs w:val="22"/>
        </w:rPr>
        <w:t>Сведения о потребителе</w:t>
      </w:r>
      <w:r w:rsidR="00222EB5">
        <w:rPr>
          <w:rFonts w:ascii="ArialMT" w:hAnsi="ArialMT" w:cs="ArialMT"/>
          <w:sz w:val="22"/>
          <w:szCs w:val="22"/>
        </w:rPr>
        <w:t>.</w:t>
      </w:r>
    </w:p>
    <w:p w:rsidR="00C64543" w:rsidRPr="00405FFD" w:rsidRDefault="00C64543" w:rsidP="003439F3">
      <w:pPr>
        <w:autoSpaceDE w:val="0"/>
        <w:rPr>
          <w:rFonts w:ascii="ArialMT" w:hAnsi="ArialMT" w:cs="ArialMT"/>
          <w:sz w:val="22"/>
          <w:szCs w:val="22"/>
        </w:rPr>
      </w:pPr>
      <w:r>
        <w:rPr>
          <w:rFonts w:ascii="ArialMT" w:hAnsi="ArialMT" w:cs="ArialMT"/>
          <w:sz w:val="22"/>
          <w:szCs w:val="22"/>
        </w:rPr>
        <w:t xml:space="preserve">             8.2. Приложение №2 Акт</w:t>
      </w:r>
      <w:r w:rsidR="003439F3">
        <w:rPr>
          <w:rFonts w:ascii="ArialMT" w:hAnsi="ArialMT" w:cs="ArialMT"/>
          <w:sz w:val="22"/>
          <w:szCs w:val="22"/>
        </w:rPr>
        <w:t xml:space="preserve"> </w:t>
      </w:r>
      <w:r w:rsidR="003439F3" w:rsidRPr="003439F3">
        <w:rPr>
          <w:rFonts w:ascii="ArialMT" w:hAnsi="ArialMT" w:cs="ArialMT"/>
          <w:sz w:val="22"/>
          <w:szCs w:val="22"/>
        </w:rPr>
        <w:t>разграничения балансовой принадлежности и опред</w:t>
      </w:r>
      <w:r w:rsidR="003439F3">
        <w:rPr>
          <w:rFonts w:ascii="ArialMT" w:hAnsi="ArialMT" w:cs="ArialMT"/>
          <w:sz w:val="22"/>
          <w:szCs w:val="22"/>
        </w:rPr>
        <w:t xml:space="preserve">еления границы эксплуатационной </w:t>
      </w:r>
      <w:r w:rsidR="003439F3" w:rsidRPr="003439F3">
        <w:rPr>
          <w:rFonts w:ascii="ArialMT" w:hAnsi="ArialMT" w:cs="ArialMT"/>
          <w:sz w:val="22"/>
          <w:szCs w:val="22"/>
        </w:rPr>
        <w:t>ответственности между Потребителем в жи</w:t>
      </w:r>
      <w:r w:rsidR="003439F3">
        <w:rPr>
          <w:rFonts w:ascii="ArialMT" w:hAnsi="ArialMT" w:cs="ArialMT"/>
          <w:sz w:val="22"/>
          <w:szCs w:val="22"/>
        </w:rPr>
        <w:t xml:space="preserve">лом доме по адресу  ______________ и </w:t>
      </w:r>
      <w:r w:rsidR="003439F3" w:rsidRPr="003439F3">
        <w:rPr>
          <w:rFonts w:ascii="ArialMT" w:hAnsi="ArialMT" w:cs="ArialMT"/>
          <w:sz w:val="22"/>
          <w:szCs w:val="22"/>
        </w:rPr>
        <w:t>Теплоснабжающей организацией, филиалом ОАО «ОГК-2» - Адлерская ТЭС</w:t>
      </w:r>
      <w:r w:rsidR="003439F3">
        <w:rPr>
          <w:rFonts w:ascii="ArialMT" w:hAnsi="ArialMT" w:cs="ArialMT"/>
          <w:sz w:val="22"/>
          <w:szCs w:val="22"/>
        </w:rPr>
        <w:t>.</w:t>
      </w:r>
    </w:p>
    <w:p w:rsidR="005E41AF" w:rsidRPr="00405FFD" w:rsidRDefault="00C64543" w:rsidP="002E4798">
      <w:pPr>
        <w:autoSpaceDE w:val="0"/>
        <w:rPr>
          <w:rFonts w:ascii="ArialMT" w:hAnsi="ArialMT" w:cs="ArialMT"/>
          <w:sz w:val="22"/>
          <w:szCs w:val="22"/>
        </w:rPr>
      </w:pPr>
      <w:r>
        <w:rPr>
          <w:rFonts w:ascii="ArialMT" w:hAnsi="ArialMT" w:cs="ArialMT"/>
          <w:sz w:val="22"/>
          <w:szCs w:val="22"/>
        </w:rPr>
        <w:tab/>
        <w:t>8.2. Приложение №3</w:t>
      </w:r>
      <w:r w:rsidR="005E41AF" w:rsidRPr="00405FFD">
        <w:rPr>
          <w:rFonts w:ascii="ArialMT" w:hAnsi="ArialMT" w:cs="ArialMT"/>
          <w:sz w:val="22"/>
          <w:szCs w:val="22"/>
        </w:rPr>
        <w:t xml:space="preserve"> Температурный график</w:t>
      </w:r>
      <w:r w:rsidR="003439F3">
        <w:rPr>
          <w:rFonts w:ascii="ArialMT" w:hAnsi="ArialMT" w:cs="ArialMT"/>
          <w:sz w:val="22"/>
          <w:szCs w:val="22"/>
        </w:rPr>
        <w:t>.</w:t>
      </w:r>
      <w:r w:rsidR="005E41AF" w:rsidRPr="00405FFD">
        <w:rPr>
          <w:rFonts w:ascii="ArialMT" w:hAnsi="ArialMT" w:cs="ArialMT"/>
          <w:sz w:val="22"/>
          <w:szCs w:val="22"/>
        </w:rPr>
        <w:t xml:space="preserve"> </w:t>
      </w:r>
    </w:p>
    <w:p w:rsidR="005E41AF" w:rsidRPr="00405FFD" w:rsidRDefault="005E41AF">
      <w:pPr>
        <w:autoSpaceDE w:val="0"/>
        <w:jc w:val="both"/>
        <w:rPr>
          <w:rFonts w:ascii="ArialMT" w:hAnsi="ArialMT" w:cs="ArialMT"/>
          <w:sz w:val="22"/>
          <w:szCs w:val="22"/>
        </w:rPr>
      </w:pPr>
      <w:r w:rsidRPr="00405FFD">
        <w:rPr>
          <w:rFonts w:ascii="ArialMT" w:hAnsi="ArialMT" w:cs="ArialMT"/>
          <w:b/>
          <w:sz w:val="22"/>
          <w:szCs w:val="22"/>
        </w:rPr>
        <w:tab/>
      </w:r>
      <w:r w:rsidR="00C64543">
        <w:rPr>
          <w:rFonts w:ascii="ArialMT" w:hAnsi="ArialMT" w:cs="ArialMT"/>
          <w:sz w:val="22"/>
          <w:szCs w:val="22"/>
        </w:rPr>
        <w:t>8.3. Приложение №4</w:t>
      </w:r>
      <w:r w:rsidRPr="00405FFD">
        <w:rPr>
          <w:rFonts w:ascii="ArialMT" w:hAnsi="ArialMT" w:cs="ArialMT"/>
          <w:sz w:val="22"/>
          <w:szCs w:val="22"/>
        </w:rPr>
        <w:t xml:space="preserve"> </w:t>
      </w:r>
      <w:r w:rsidR="00222EB5" w:rsidRPr="00222EB5">
        <w:rPr>
          <w:rFonts w:ascii="ArialMT" w:hAnsi="ArialMT" w:cs="ArialMT"/>
          <w:sz w:val="22"/>
          <w:szCs w:val="22"/>
        </w:rPr>
        <w:t>Порядок  расчета размера платы за отопление и горячее водоснабжение.</w:t>
      </w:r>
    </w:p>
    <w:p w:rsidR="00185929" w:rsidRDefault="00185929" w:rsidP="00E91162">
      <w:pPr>
        <w:autoSpaceDE w:val="0"/>
        <w:ind w:firstLine="708"/>
        <w:jc w:val="both"/>
        <w:rPr>
          <w:rFonts w:ascii="ArialMT" w:hAnsi="ArialMT" w:cs="ArialMT"/>
          <w:sz w:val="22"/>
          <w:szCs w:val="22"/>
        </w:rPr>
      </w:pPr>
    </w:p>
    <w:p w:rsidR="00185929" w:rsidRDefault="00185929" w:rsidP="00E91162">
      <w:pPr>
        <w:autoSpaceDE w:val="0"/>
        <w:ind w:firstLine="708"/>
        <w:jc w:val="both"/>
        <w:rPr>
          <w:rFonts w:ascii="ArialMT" w:hAnsi="ArialMT" w:cs="ArialMT"/>
          <w:sz w:val="22"/>
          <w:szCs w:val="22"/>
        </w:rPr>
      </w:pPr>
    </w:p>
    <w:p w:rsidR="00185929" w:rsidRDefault="00185929" w:rsidP="00185929">
      <w:pPr>
        <w:suppressAutoHyphens w:val="0"/>
        <w:rPr>
          <w:rFonts w:eastAsia="Calibri"/>
          <w:lang w:eastAsia="en-US"/>
        </w:rPr>
      </w:pPr>
      <w:r w:rsidRPr="00185929">
        <w:rPr>
          <w:rFonts w:eastAsia="Calibri"/>
          <w:lang w:eastAsia="en-US"/>
        </w:rPr>
        <w:t xml:space="preserve">                       ПОДПИСИ, АДРЕСА И БАНКОВСКИЕ РЕКВИЗИТЫ СТОРОН:</w:t>
      </w:r>
    </w:p>
    <w:p w:rsidR="00222EB5" w:rsidRPr="00185929" w:rsidRDefault="00222EB5" w:rsidP="00185929">
      <w:pPr>
        <w:suppressAutoHyphens w:val="0"/>
        <w:rPr>
          <w:rFonts w:eastAsia="Calibri"/>
          <w:lang w:eastAsia="en-US"/>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185929" w:rsidRPr="00185929" w:rsidTr="00501801">
        <w:tc>
          <w:tcPr>
            <w:tcW w:w="2500" w:type="pct"/>
          </w:tcPr>
          <w:p w:rsidR="00185929" w:rsidRPr="00185929" w:rsidRDefault="00FC12A9" w:rsidP="00185929">
            <w:pPr>
              <w:suppressAutoHyphens w:val="0"/>
              <w:jc w:val="both"/>
              <w:rPr>
                <w:rFonts w:eastAsia="Calibri"/>
                <w:lang w:eastAsia="en-US"/>
              </w:rPr>
            </w:pPr>
            <w:r w:rsidRPr="00FC12A9">
              <w:rPr>
                <w:rFonts w:eastAsia="Calibri"/>
                <w:b/>
                <w:lang w:eastAsia="en-US"/>
              </w:rPr>
              <w:t xml:space="preserve">Теплоснабжающая </w:t>
            </w:r>
            <w:r w:rsidR="00185929" w:rsidRPr="00FC12A9">
              <w:rPr>
                <w:rFonts w:eastAsia="Calibri"/>
                <w:b/>
                <w:lang w:eastAsia="en-US"/>
              </w:rPr>
              <w:t>организация:</w:t>
            </w:r>
            <w:r w:rsidR="00185929" w:rsidRPr="00185929">
              <w:rPr>
                <w:rFonts w:eastAsia="Calibri"/>
                <w:b/>
                <w:lang w:eastAsia="en-US"/>
              </w:rPr>
              <w:t xml:space="preserve">                                                         </w:t>
            </w:r>
          </w:p>
        </w:tc>
        <w:tc>
          <w:tcPr>
            <w:tcW w:w="2500" w:type="pct"/>
          </w:tcPr>
          <w:p w:rsidR="00185929" w:rsidRPr="00185929" w:rsidRDefault="00185929" w:rsidP="00185929">
            <w:pPr>
              <w:suppressAutoHyphens w:val="0"/>
              <w:jc w:val="both"/>
              <w:rPr>
                <w:rFonts w:eastAsia="Calibri"/>
                <w:b/>
                <w:lang w:val="en-US" w:eastAsia="en-US"/>
              </w:rPr>
            </w:pPr>
            <w:r w:rsidRPr="00185929">
              <w:rPr>
                <w:rFonts w:eastAsia="Calibri"/>
                <w:b/>
                <w:lang w:eastAsia="en-US"/>
              </w:rPr>
              <w:t>Потребитель:</w:t>
            </w:r>
            <w:r w:rsidR="00182066">
              <w:rPr>
                <w:rFonts w:eastAsia="Calibri"/>
                <w:lang w:eastAsia="en-US"/>
              </w:rPr>
              <w:t>___________/__________/</w:t>
            </w:r>
          </w:p>
        </w:tc>
      </w:tr>
      <w:tr w:rsidR="00185929" w:rsidRPr="00185929" w:rsidTr="00501801">
        <w:tc>
          <w:tcPr>
            <w:tcW w:w="2500" w:type="pct"/>
          </w:tcPr>
          <w:p w:rsidR="00185929" w:rsidRPr="00185929" w:rsidRDefault="00185929" w:rsidP="00185929">
            <w:pPr>
              <w:suppressAutoHyphens w:val="0"/>
              <w:rPr>
                <w:rFonts w:eastAsia="Calibri"/>
                <w:lang w:eastAsia="en-US"/>
              </w:rPr>
            </w:pPr>
            <w:r w:rsidRPr="00185929">
              <w:rPr>
                <w:rFonts w:eastAsia="Calibri"/>
                <w:lang w:eastAsia="en-US"/>
              </w:rPr>
              <w:t xml:space="preserve">Открытое акционерное общество </w:t>
            </w:r>
            <w:r w:rsidRPr="00185929">
              <w:rPr>
                <w:rFonts w:eastAsia="Calibri"/>
                <w:lang w:eastAsia="en-US"/>
              </w:rPr>
              <w:br/>
              <w:t>«Вторая генерирующая компания оптового рынка электроэнергии»</w:t>
            </w:r>
          </w:p>
          <w:p w:rsidR="00185929" w:rsidRPr="00185929" w:rsidRDefault="00185929" w:rsidP="00185929">
            <w:pPr>
              <w:suppressAutoHyphens w:val="0"/>
              <w:rPr>
                <w:rFonts w:eastAsia="Calibri"/>
                <w:lang w:eastAsia="en-US"/>
              </w:rPr>
            </w:pPr>
            <w:r w:rsidRPr="00185929">
              <w:rPr>
                <w:rFonts w:eastAsia="Calibri"/>
                <w:lang w:eastAsia="en-US"/>
              </w:rPr>
              <w:t xml:space="preserve">(ОАО «ОГК-2») </w:t>
            </w:r>
          </w:p>
          <w:p w:rsidR="00185929" w:rsidRPr="00185929" w:rsidRDefault="00185929" w:rsidP="00185929">
            <w:pPr>
              <w:suppressAutoHyphens w:val="0"/>
              <w:rPr>
                <w:rFonts w:eastAsia="Calibri"/>
                <w:lang w:eastAsia="en-US"/>
              </w:rPr>
            </w:pPr>
            <w:r w:rsidRPr="00185929">
              <w:rPr>
                <w:rFonts w:eastAsia="Calibri"/>
                <w:lang w:eastAsia="en-US"/>
              </w:rPr>
              <w:t xml:space="preserve">Юридический адрес: </w:t>
            </w:r>
          </w:p>
          <w:p w:rsidR="00185929" w:rsidRPr="00185929" w:rsidRDefault="00185929" w:rsidP="00185929">
            <w:pPr>
              <w:suppressAutoHyphens w:val="0"/>
              <w:rPr>
                <w:rFonts w:eastAsia="Calibri"/>
                <w:lang w:eastAsia="en-US"/>
              </w:rPr>
            </w:pPr>
            <w:r w:rsidRPr="00185929">
              <w:rPr>
                <w:rFonts w:eastAsia="Calibri"/>
                <w:lang w:eastAsia="en-US"/>
              </w:rPr>
              <w:t xml:space="preserve">356128, Российская Федерация, Ставропольский край, </w:t>
            </w:r>
          </w:p>
          <w:p w:rsidR="00185929" w:rsidRPr="00185929" w:rsidRDefault="00185929" w:rsidP="00185929">
            <w:pPr>
              <w:suppressAutoHyphens w:val="0"/>
              <w:rPr>
                <w:rFonts w:eastAsia="Calibri"/>
                <w:lang w:eastAsia="en-US"/>
              </w:rPr>
            </w:pPr>
            <w:r w:rsidRPr="00185929">
              <w:rPr>
                <w:rFonts w:eastAsia="Calibri"/>
                <w:lang w:eastAsia="en-US"/>
              </w:rPr>
              <w:t xml:space="preserve">р-н </w:t>
            </w:r>
            <w:proofErr w:type="spellStart"/>
            <w:r w:rsidRPr="00185929">
              <w:rPr>
                <w:rFonts w:eastAsia="Calibri"/>
                <w:lang w:eastAsia="en-US"/>
              </w:rPr>
              <w:t>Изобильненский</w:t>
            </w:r>
            <w:proofErr w:type="spellEnd"/>
            <w:r w:rsidRPr="00185929">
              <w:rPr>
                <w:rFonts w:eastAsia="Calibri"/>
                <w:lang w:eastAsia="en-US"/>
              </w:rPr>
              <w:t xml:space="preserve">, </w:t>
            </w:r>
          </w:p>
          <w:p w:rsidR="00185929" w:rsidRPr="00185929" w:rsidRDefault="00185929" w:rsidP="00185929">
            <w:pPr>
              <w:suppressAutoHyphens w:val="0"/>
              <w:rPr>
                <w:rFonts w:eastAsia="Calibri"/>
                <w:lang w:eastAsia="en-US"/>
              </w:rPr>
            </w:pPr>
            <w:r w:rsidRPr="00185929">
              <w:rPr>
                <w:rFonts w:eastAsia="Calibri"/>
                <w:lang w:eastAsia="en-US"/>
              </w:rPr>
              <w:t xml:space="preserve">п. </w:t>
            </w:r>
            <w:proofErr w:type="spellStart"/>
            <w:r w:rsidRPr="00185929">
              <w:rPr>
                <w:rFonts w:eastAsia="Calibri"/>
                <w:lang w:eastAsia="en-US"/>
              </w:rPr>
              <w:t>Солнечнодольск</w:t>
            </w:r>
            <w:proofErr w:type="spellEnd"/>
            <w:r w:rsidRPr="00185929">
              <w:rPr>
                <w:rFonts w:eastAsia="Calibri"/>
                <w:lang w:eastAsia="en-US"/>
              </w:rPr>
              <w:t xml:space="preserve">. </w:t>
            </w:r>
          </w:p>
          <w:p w:rsidR="00185929" w:rsidRPr="00185929" w:rsidRDefault="00185929" w:rsidP="00185929">
            <w:pPr>
              <w:suppressAutoHyphens w:val="0"/>
              <w:rPr>
                <w:rFonts w:eastAsia="Calibri"/>
                <w:lang w:eastAsia="en-US"/>
              </w:rPr>
            </w:pPr>
            <w:r w:rsidRPr="00185929">
              <w:rPr>
                <w:rFonts w:eastAsia="Calibri"/>
                <w:lang w:eastAsia="en-US"/>
              </w:rPr>
              <w:t>Почтовый адрес: 354383, Российская Федерация, Краснодарский край,</w:t>
            </w:r>
          </w:p>
          <w:p w:rsidR="00185929" w:rsidRPr="00185929" w:rsidRDefault="00185929" w:rsidP="00185929">
            <w:pPr>
              <w:suppressAutoHyphens w:val="0"/>
              <w:rPr>
                <w:rFonts w:eastAsia="Calibri"/>
                <w:lang w:eastAsia="en-US"/>
              </w:rPr>
            </w:pPr>
            <w:r w:rsidRPr="00185929">
              <w:rPr>
                <w:rFonts w:eastAsia="Calibri"/>
                <w:lang w:eastAsia="en-US"/>
              </w:rPr>
              <w:t xml:space="preserve">г. Сочи, ул. </w:t>
            </w:r>
            <w:proofErr w:type="gramStart"/>
            <w:r w:rsidRPr="00185929">
              <w:rPr>
                <w:rFonts w:eastAsia="Calibri"/>
                <w:lang w:eastAsia="en-US"/>
              </w:rPr>
              <w:t>Суздальская</w:t>
            </w:r>
            <w:proofErr w:type="gramEnd"/>
            <w:r w:rsidRPr="00185929">
              <w:rPr>
                <w:rFonts w:eastAsia="Calibri"/>
                <w:lang w:eastAsia="en-US"/>
              </w:rPr>
              <w:t xml:space="preserve"> </w:t>
            </w:r>
          </w:p>
          <w:p w:rsidR="00185929" w:rsidRPr="00185929" w:rsidRDefault="00185929" w:rsidP="00185929">
            <w:pPr>
              <w:suppressAutoHyphens w:val="0"/>
              <w:rPr>
                <w:rFonts w:eastAsia="Calibri"/>
                <w:lang w:eastAsia="en-US"/>
              </w:rPr>
            </w:pPr>
            <w:r w:rsidRPr="00185929">
              <w:rPr>
                <w:rFonts w:eastAsia="Calibri"/>
                <w:lang w:eastAsia="en-US"/>
              </w:rPr>
              <w:t>Банковские реквизиты:</w:t>
            </w:r>
          </w:p>
          <w:p w:rsidR="00185929" w:rsidRPr="00185929" w:rsidRDefault="00185929" w:rsidP="00185929">
            <w:pPr>
              <w:suppressAutoHyphens w:val="0"/>
              <w:rPr>
                <w:rFonts w:eastAsia="Calibri"/>
                <w:lang w:eastAsia="en-US"/>
              </w:rPr>
            </w:pPr>
            <w:r w:rsidRPr="00185929">
              <w:rPr>
                <w:rFonts w:eastAsia="Calibri"/>
                <w:lang w:eastAsia="en-US"/>
              </w:rPr>
              <w:t xml:space="preserve">ИНН / КПП 2607018122/997450001, </w:t>
            </w:r>
          </w:p>
          <w:p w:rsidR="00185929" w:rsidRPr="00185929" w:rsidRDefault="00185929" w:rsidP="00185929">
            <w:pPr>
              <w:suppressAutoHyphens w:val="0"/>
              <w:rPr>
                <w:rFonts w:eastAsia="Calibri"/>
                <w:lang w:eastAsia="en-US"/>
              </w:rPr>
            </w:pPr>
            <w:proofErr w:type="gramStart"/>
            <w:r w:rsidRPr="00185929">
              <w:rPr>
                <w:rFonts w:eastAsia="Calibri"/>
                <w:lang w:eastAsia="en-US"/>
              </w:rPr>
              <w:t>р</w:t>
            </w:r>
            <w:proofErr w:type="gramEnd"/>
            <w:r w:rsidRPr="00185929">
              <w:rPr>
                <w:rFonts w:eastAsia="Calibri"/>
                <w:lang w:eastAsia="en-US"/>
              </w:rPr>
              <w:t xml:space="preserve">\с 40702810750010004720, </w:t>
            </w:r>
            <w:r w:rsidRPr="00185929">
              <w:rPr>
                <w:rFonts w:eastAsia="Calibri"/>
                <w:lang w:eastAsia="en-US"/>
              </w:rPr>
              <w:br/>
              <w:t xml:space="preserve">в центральном филиале </w:t>
            </w:r>
            <w:r w:rsidRPr="00185929">
              <w:rPr>
                <w:rFonts w:eastAsia="Calibri"/>
                <w:lang w:eastAsia="en-US"/>
              </w:rPr>
              <w:br/>
              <w:t xml:space="preserve">АБ «РОССИЯ», </w:t>
            </w:r>
          </w:p>
          <w:p w:rsidR="00185929" w:rsidRPr="00185929" w:rsidRDefault="00185929" w:rsidP="00185929">
            <w:pPr>
              <w:suppressAutoHyphens w:val="0"/>
              <w:rPr>
                <w:rFonts w:eastAsia="Calibri"/>
                <w:lang w:eastAsia="en-US"/>
              </w:rPr>
            </w:pPr>
            <w:r w:rsidRPr="00185929">
              <w:rPr>
                <w:rFonts w:eastAsia="Calibri"/>
                <w:lang w:eastAsia="en-US"/>
              </w:rPr>
              <w:t>БИК 044599132,</w:t>
            </w:r>
          </w:p>
          <w:p w:rsidR="00185929" w:rsidRPr="00185929" w:rsidRDefault="00185929" w:rsidP="00185929">
            <w:pPr>
              <w:suppressAutoHyphens w:val="0"/>
              <w:rPr>
                <w:rFonts w:eastAsia="Calibri"/>
                <w:lang w:eastAsia="en-US"/>
              </w:rPr>
            </w:pPr>
            <w:r w:rsidRPr="00185929">
              <w:rPr>
                <w:rFonts w:eastAsia="Calibri"/>
                <w:lang w:eastAsia="en-US"/>
              </w:rPr>
              <w:t>к\с № 30101810400000000132</w:t>
            </w:r>
          </w:p>
          <w:p w:rsidR="00185929" w:rsidRPr="00185929" w:rsidRDefault="00185929" w:rsidP="00185929">
            <w:pPr>
              <w:suppressAutoHyphens w:val="0"/>
              <w:rPr>
                <w:rFonts w:ascii="Calibri" w:eastAsia="Calibri" w:hAnsi="Calibri"/>
                <w:lang w:eastAsia="en-US"/>
              </w:rPr>
            </w:pPr>
          </w:p>
          <w:p w:rsidR="00185929" w:rsidRPr="00185929" w:rsidRDefault="00185929" w:rsidP="00185929">
            <w:pPr>
              <w:suppressAutoHyphens w:val="0"/>
              <w:rPr>
                <w:rFonts w:ascii="Calibri" w:eastAsia="Calibri" w:hAnsi="Calibri"/>
                <w:lang w:eastAsia="en-US"/>
              </w:rPr>
            </w:pPr>
          </w:p>
          <w:p w:rsidR="00185929" w:rsidRPr="00185929" w:rsidRDefault="00185929" w:rsidP="00185929">
            <w:pPr>
              <w:suppressAutoHyphens w:val="0"/>
              <w:rPr>
                <w:rFonts w:eastAsia="Calibri"/>
                <w:lang w:eastAsia="en-US"/>
              </w:rPr>
            </w:pPr>
            <w:r w:rsidRPr="00185929">
              <w:rPr>
                <w:rFonts w:eastAsia="Calibri"/>
                <w:lang w:eastAsia="en-US"/>
              </w:rPr>
              <w:t>Директор филиала</w:t>
            </w:r>
          </w:p>
          <w:p w:rsidR="00185929" w:rsidRPr="00185929" w:rsidRDefault="00185929" w:rsidP="00185929">
            <w:pPr>
              <w:suppressAutoHyphens w:val="0"/>
              <w:rPr>
                <w:rFonts w:eastAsia="Calibri"/>
                <w:lang w:eastAsia="en-US"/>
              </w:rPr>
            </w:pPr>
            <w:r w:rsidRPr="00185929">
              <w:rPr>
                <w:rFonts w:eastAsia="Calibri"/>
                <w:lang w:eastAsia="en-US"/>
              </w:rPr>
              <w:t>ОАО «ОГК-2» - Адлерская ТЭС</w:t>
            </w:r>
          </w:p>
          <w:p w:rsidR="00185929" w:rsidRPr="00185929" w:rsidRDefault="00185929" w:rsidP="00185929">
            <w:pPr>
              <w:suppressAutoHyphens w:val="0"/>
              <w:rPr>
                <w:rFonts w:eastAsia="Calibri"/>
                <w:lang w:eastAsia="en-US"/>
              </w:rPr>
            </w:pPr>
          </w:p>
          <w:p w:rsidR="00185929" w:rsidRPr="00185929" w:rsidRDefault="00185929" w:rsidP="00185929">
            <w:pPr>
              <w:suppressAutoHyphens w:val="0"/>
              <w:rPr>
                <w:rFonts w:eastAsia="Calibri"/>
                <w:lang w:eastAsia="en-US"/>
              </w:rPr>
            </w:pPr>
          </w:p>
          <w:p w:rsidR="00185929" w:rsidRPr="00185929" w:rsidRDefault="00185929" w:rsidP="00185929">
            <w:pPr>
              <w:suppressAutoHyphens w:val="0"/>
              <w:rPr>
                <w:rFonts w:eastAsia="Calibri"/>
                <w:lang w:eastAsia="en-US"/>
              </w:rPr>
            </w:pPr>
          </w:p>
          <w:p w:rsidR="00185929" w:rsidRPr="00185929" w:rsidRDefault="00185929" w:rsidP="00185929">
            <w:pPr>
              <w:suppressAutoHyphens w:val="0"/>
              <w:rPr>
                <w:rFonts w:eastAsia="Calibri"/>
                <w:lang w:eastAsia="en-US"/>
              </w:rPr>
            </w:pPr>
          </w:p>
          <w:p w:rsidR="00185929" w:rsidRPr="00185929" w:rsidRDefault="00185929" w:rsidP="00185929">
            <w:pPr>
              <w:suppressAutoHyphens w:val="0"/>
              <w:rPr>
                <w:rFonts w:eastAsia="Calibri"/>
                <w:lang w:val="en-US" w:eastAsia="en-US"/>
              </w:rPr>
            </w:pPr>
            <w:r w:rsidRPr="00185929">
              <w:rPr>
                <w:rFonts w:eastAsia="Calibri"/>
                <w:lang w:val="en-US" w:eastAsia="en-US"/>
              </w:rPr>
              <w:t>________________________Д.Ю. Птах</w:t>
            </w:r>
          </w:p>
          <w:p w:rsidR="00185929" w:rsidRPr="00182066" w:rsidRDefault="00182066" w:rsidP="00185929">
            <w:pPr>
              <w:suppressAutoHyphens w:val="0"/>
              <w:rPr>
                <w:rFonts w:eastAsia="Calibri"/>
                <w:sz w:val="18"/>
                <w:szCs w:val="18"/>
                <w:lang w:eastAsia="en-US"/>
              </w:rPr>
            </w:pPr>
            <w:r>
              <w:rPr>
                <w:rFonts w:eastAsia="Calibri"/>
                <w:sz w:val="18"/>
                <w:szCs w:val="18"/>
                <w:lang w:eastAsia="en-US"/>
              </w:rPr>
              <w:t xml:space="preserve">                              </w:t>
            </w:r>
            <w:r w:rsidR="00185929" w:rsidRPr="00182066">
              <w:rPr>
                <w:rFonts w:eastAsia="Calibri"/>
                <w:sz w:val="18"/>
                <w:szCs w:val="18"/>
                <w:lang w:val="en-US" w:eastAsia="en-US"/>
              </w:rPr>
              <w:t>М</w:t>
            </w:r>
            <w:r w:rsidRPr="00182066">
              <w:rPr>
                <w:rFonts w:eastAsia="Calibri"/>
                <w:sz w:val="18"/>
                <w:szCs w:val="18"/>
                <w:lang w:eastAsia="en-US"/>
              </w:rPr>
              <w:t>.</w:t>
            </w:r>
            <w:r w:rsidR="00185929" w:rsidRPr="00182066">
              <w:rPr>
                <w:rFonts w:eastAsia="Calibri"/>
                <w:sz w:val="18"/>
                <w:szCs w:val="18"/>
                <w:lang w:val="en-US" w:eastAsia="en-US"/>
              </w:rPr>
              <w:t>П</w:t>
            </w:r>
            <w:r w:rsidRPr="00182066">
              <w:rPr>
                <w:rFonts w:eastAsia="Calibri"/>
                <w:sz w:val="18"/>
                <w:szCs w:val="18"/>
                <w:lang w:eastAsia="en-US"/>
              </w:rPr>
              <w:t>.</w:t>
            </w:r>
          </w:p>
        </w:tc>
        <w:tc>
          <w:tcPr>
            <w:tcW w:w="2500" w:type="pct"/>
          </w:tcPr>
          <w:p w:rsidR="00185929" w:rsidRPr="00182066" w:rsidRDefault="00182066" w:rsidP="00185929">
            <w:pPr>
              <w:suppressAutoHyphens w:val="0"/>
              <w:jc w:val="both"/>
              <w:rPr>
                <w:rFonts w:eastAsia="Calibri"/>
                <w:sz w:val="20"/>
                <w:szCs w:val="20"/>
                <w:lang w:eastAsia="en-US"/>
              </w:rPr>
            </w:pPr>
            <w:r>
              <w:rPr>
                <w:rFonts w:eastAsia="Calibri"/>
                <w:lang w:eastAsia="en-US"/>
              </w:rPr>
              <w:t xml:space="preserve">                           </w:t>
            </w:r>
            <w:r w:rsidRPr="00182066">
              <w:rPr>
                <w:rFonts w:eastAsia="Calibri"/>
                <w:lang w:eastAsia="en-US"/>
              </w:rPr>
              <w:t xml:space="preserve"> </w:t>
            </w:r>
          </w:p>
          <w:p w:rsidR="005375B4" w:rsidRPr="005375B4" w:rsidRDefault="005375B4" w:rsidP="00185929">
            <w:pPr>
              <w:suppressAutoHyphens w:val="0"/>
              <w:jc w:val="both"/>
              <w:rPr>
                <w:rFonts w:eastAsia="Calibri"/>
                <w:lang w:eastAsia="en-US"/>
              </w:rPr>
            </w:pPr>
          </w:p>
        </w:tc>
      </w:tr>
    </w:tbl>
    <w:p w:rsidR="00AB7F9E" w:rsidRDefault="005E41AF" w:rsidP="000509FF">
      <w:pPr>
        <w:rPr>
          <w:sz w:val="22"/>
          <w:szCs w:val="22"/>
        </w:rPr>
      </w:pPr>
      <w:r w:rsidRPr="00405FFD">
        <w:rPr>
          <w:sz w:val="22"/>
          <w:szCs w:val="22"/>
        </w:rPr>
        <w:t xml:space="preserve">                                                                                                  </w:t>
      </w:r>
      <w:r w:rsidR="00B86D89">
        <w:rPr>
          <w:sz w:val="22"/>
          <w:szCs w:val="22"/>
        </w:rPr>
        <w:t xml:space="preserve">         </w:t>
      </w:r>
    </w:p>
    <w:p w:rsidR="00B86D89" w:rsidRDefault="00B86D89" w:rsidP="000509FF">
      <w:pPr>
        <w:rPr>
          <w:sz w:val="22"/>
          <w:szCs w:val="22"/>
        </w:rPr>
      </w:pPr>
    </w:p>
    <w:p w:rsidR="00B86D89" w:rsidRDefault="00B86D89" w:rsidP="000509FF">
      <w:pPr>
        <w:rPr>
          <w:sz w:val="22"/>
          <w:szCs w:val="22"/>
        </w:rPr>
      </w:pPr>
    </w:p>
    <w:p w:rsidR="00B86D89" w:rsidRDefault="00B86D89" w:rsidP="000509FF">
      <w:pPr>
        <w:rPr>
          <w:sz w:val="22"/>
          <w:szCs w:val="22"/>
        </w:rPr>
      </w:pPr>
    </w:p>
    <w:p w:rsidR="00B86D89" w:rsidRDefault="00B86D89" w:rsidP="000509FF">
      <w:pPr>
        <w:rPr>
          <w:sz w:val="22"/>
          <w:szCs w:val="22"/>
        </w:rPr>
      </w:pPr>
    </w:p>
    <w:p w:rsidR="00B86D89" w:rsidRDefault="00B86D89" w:rsidP="000509FF">
      <w:pPr>
        <w:rPr>
          <w:sz w:val="22"/>
          <w:szCs w:val="22"/>
        </w:rPr>
      </w:pPr>
    </w:p>
    <w:p w:rsidR="00EA3E13" w:rsidRDefault="00EA3E13" w:rsidP="000509FF">
      <w:pPr>
        <w:rPr>
          <w:sz w:val="22"/>
          <w:szCs w:val="22"/>
        </w:rPr>
      </w:pPr>
    </w:p>
    <w:p w:rsidR="003F36EF" w:rsidRDefault="003F36EF" w:rsidP="000509FF">
      <w:pPr>
        <w:rPr>
          <w:sz w:val="22"/>
          <w:szCs w:val="22"/>
        </w:rPr>
      </w:pPr>
    </w:p>
    <w:p w:rsidR="003F36EF" w:rsidRDefault="003F36EF" w:rsidP="000509FF">
      <w:pPr>
        <w:rPr>
          <w:sz w:val="22"/>
          <w:szCs w:val="22"/>
        </w:rPr>
      </w:pPr>
    </w:p>
    <w:p w:rsidR="003F36EF" w:rsidRDefault="003F36EF" w:rsidP="000509FF">
      <w:pPr>
        <w:rPr>
          <w:sz w:val="22"/>
          <w:szCs w:val="22"/>
        </w:rPr>
      </w:pPr>
    </w:p>
    <w:p w:rsidR="000509FF" w:rsidRPr="00405FFD" w:rsidRDefault="000509FF" w:rsidP="000509FF">
      <w:pPr>
        <w:rPr>
          <w:sz w:val="22"/>
          <w:szCs w:val="22"/>
        </w:rPr>
      </w:pPr>
    </w:p>
    <w:p w:rsidR="005E41AF" w:rsidRPr="00405FFD" w:rsidRDefault="00185929" w:rsidP="00D31D2A">
      <w:pPr>
        <w:ind w:left="1416"/>
        <w:jc w:val="center"/>
        <w:rPr>
          <w:sz w:val="22"/>
          <w:szCs w:val="22"/>
        </w:rPr>
      </w:pPr>
      <w:r>
        <w:rPr>
          <w:sz w:val="22"/>
          <w:szCs w:val="22"/>
        </w:rPr>
        <w:t xml:space="preserve">                                                                                                            Приложение №1</w:t>
      </w:r>
    </w:p>
    <w:p w:rsidR="00185929" w:rsidRPr="00185929" w:rsidRDefault="005E41AF" w:rsidP="00185929">
      <w:pPr>
        <w:jc w:val="center"/>
        <w:rPr>
          <w:sz w:val="22"/>
          <w:szCs w:val="22"/>
        </w:rPr>
      </w:pPr>
      <w:r w:rsidRPr="00405FFD">
        <w:rPr>
          <w:sz w:val="22"/>
          <w:szCs w:val="22"/>
        </w:rPr>
        <w:t xml:space="preserve">                      </w:t>
      </w:r>
      <w:r w:rsidR="00185929" w:rsidRPr="00185929">
        <w:rPr>
          <w:sz w:val="22"/>
          <w:szCs w:val="22"/>
        </w:rPr>
        <w:t xml:space="preserve">                                                                                                                                                 </w:t>
      </w:r>
      <w:r w:rsidR="00185929">
        <w:rPr>
          <w:sz w:val="22"/>
          <w:szCs w:val="22"/>
        </w:rPr>
        <w:t xml:space="preserve">                             </w:t>
      </w:r>
    </w:p>
    <w:p w:rsidR="00185929" w:rsidRPr="00185929" w:rsidRDefault="00185929" w:rsidP="00185929">
      <w:pPr>
        <w:jc w:val="center"/>
        <w:rPr>
          <w:sz w:val="22"/>
          <w:szCs w:val="22"/>
        </w:rPr>
      </w:pPr>
      <w:r w:rsidRPr="00185929">
        <w:rPr>
          <w:sz w:val="22"/>
          <w:szCs w:val="22"/>
        </w:rPr>
        <w:t xml:space="preserve">                                                                                             к Договору теплоснабжения </w:t>
      </w:r>
    </w:p>
    <w:p w:rsidR="00185929" w:rsidRPr="00185929" w:rsidRDefault="00185929" w:rsidP="00185929">
      <w:pPr>
        <w:jc w:val="center"/>
        <w:outlineLvl w:val="0"/>
        <w:rPr>
          <w:sz w:val="22"/>
          <w:szCs w:val="22"/>
        </w:rPr>
      </w:pPr>
      <w:r w:rsidRPr="00185929">
        <w:rPr>
          <w:sz w:val="22"/>
          <w:szCs w:val="22"/>
        </w:rPr>
        <w:t xml:space="preserve">                                                                                                                тепловой энергией в виде горячей воды</w:t>
      </w:r>
    </w:p>
    <w:p w:rsidR="005E41AF" w:rsidRPr="00405FFD" w:rsidRDefault="00185929" w:rsidP="00185929">
      <w:pPr>
        <w:ind w:left="1416"/>
        <w:jc w:val="center"/>
        <w:rPr>
          <w:sz w:val="22"/>
          <w:szCs w:val="22"/>
        </w:rPr>
      </w:pPr>
      <w:r w:rsidRPr="00185929">
        <w:rPr>
          <w:sz w:val="22"/>
          <w:szCs w:val="22"/>
        </w:rPr>
        <w:t xml:space="preserve">                                                                            №_________         от __________                                                    </w:t>
      </w:r>
      <w:r w:rsidR="005E41AF" w:rsidRPr="00405FFD">
        <w:rPr>
          <w:sz w:val="22"/>
          <w:szCs w:val="22"/>
        </w:rPr>
        <w:t xml:space="preserve">                 </w:t>
      </w:r>
      <w:r>
        <w:rPr>
          <w:sz w:val="22"/>
          <w:szCs w:val="22"/>
        </w:rPr>
        <w:t xml:space="preserve">                          </w:t>
      </w:r>
      <w:r w:rsidR="005E41AF" w:rsidRPr="00405FFD">
        <w:rPr>
          <w:sz w:val="22"/>
          <w:szCs w:val="22"/>
        </w:rPr>
        <w:t xml:space="preserve"> </w:t>
      </w:r>
    </w:p>
    <w:p w:rsidR="00201274" w:rsidRPr="00201274" w:rsidRDefault="00201274" w:rsidP="00201274">
      <w:pPr>
        <w:ind w:left="1416"/>
        <w:jc w:val="center"/>
        <w:rPr>
          <w:sz w:val="22"/>
          <w:szCs w:val="22"/>
        </w:rPr>
      </w:pPr>
      <w:r w:rsidRPr="00201274">
        <w:rPr>
          <w:sz w:val="22"/>
          <w:szCs w:val="22"/>
        </w:rPr>
        <w:t xml:space="preserve"> </w:t>
      </w:r>
    </w:p>
    <w:p w:rsidR="00201274" w:rsidRPr="00201274" w:rsidRDefault="00201274" w:rsidP="00201274">
      <w:pPr>
        <w:suppressAutoHyphens w:val="0"/>
        <w:jc w:val="center"/>
        <w:rPr>
          <w:rFonts w:eastAsia="Calibri"/>
          <w:lang w:eastAsia="en-US"/>
        </w:rPr>
      </w:pPr>
      <w:r w:rsidRPr="00201274">
        <w:rPr>
          <w:sz w:val="22"/>
          <w:szCs w:val="22"/>
        </w:rPr>
        <w:t xml:space="preserve">                     </w:t>
      </w:r>
    </w:p>
    <w:tbl>
      <w:tblPr>
        <w:tblStyle w:val="2"/>
        <w:tblW w:w="4812"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9"/>
      </w:tblGrid>
      <w:tr w:rsidR="00201274" w:rsidRPr="00201274" w:rsidTr="00544A83">
        <w:tc>
          <w:tcPr>
            <w:tcW w:w="5000" w:type="pct"/>
          </w:tcPr>
          <w:p w:rsidR="00201274" w:rsidRPr="00201274" w:rsidRDefault="00201274" w:rsidP="00201274">
            <w:pPr>
              <w:suppressAutoHyphens w:val="0"/>
              <w:jc w:val="both"/>
              <w:rPr>
                <w:rFonts w:eastAsia="Calibri"/>
                <w:b/>
                <w:lang w:eastAsia="en-US"/>
              </w:rPr>
            </w:pPr>
          </w:p>
        </w:tc>
      </w:tr>
      <w:tr w:rsidR="00201274" w:rsidRPr="00201274" w:rsidTr="00544A83">
        <w:tc>
          <w:tcPr>
            <w:tcW w:w="5000" w:type="pct"/>
          </w:tcPr>
          <w:p w:rsidR="00201274" w:rsidRPr="00201274" w:rsidRDefault="00201274" w:rsidP="00201274">
            <w:pPr>
              <w:suppressAutoHyphens w:val="0"/>
              <w:ind w:left="1065"/>
              <w:contextualSpacing/>
              <w:jc w:val="both"/>
              <w:rPr>
                <w:rFonts w:eastAsia="Calibri"/>
                <w:sz w:val="28"/>
                <w:szCs w:val="28"/>
                <w:lang w:eastAsia="en-US"/>
              </w:rPr>
            </w:pPr>
            <w:r w:rsidRPr="00201274">
              <w:rPr>
                <w:rFonts w:eastAsia="Calibri"/>
                <w:lang w:eastAsia="en-US"/>
              </w:rPr>
              <w:lastRenderedPageBreak/>
              <w:t xml:space="preserve">                                         </w:t>
            </w:r>
            <w:r w:rsidRPr="00201274">
              <w:rPr>
                <w:rFonts w:eastAsia="Calibri"/>
                <w:sz w:val="28"/>
                <w:szCs w:val="28"/>
                <w:lang w:eastAsia="en-US"/>
              </w:rPr>
              <w:t xml:space="preserve">Сведения о потребителе: </w:t>
            </w:r>
          </w:p>
          <w:p w:rsidR="00201274" w:rsidRPr="00201274" w:rsidRDefault="00201274" w:rsidP="00201274">
            <w:pPr>
              <w:suppressAutoHyphens w:val="0"/>
              <w:ind w:left="360"/>
              <w:jc w:val="both"/>
              <w:rPr>
                <w:rFonts w:eastAsia="Calibri"/>
                <w:lang w:eastAsia="en-US"/>
              </w:rPr>
            </w:pPr>
          </w:p>
          <w:p w:rsidR="00201274" w:rsidRPr="00201274" w:rsidRDefault="00201274" w:rsidP="00201274">
            <w:pPr>
              <w:suppressAutoHyphens w:val="0"/>
              <w:jc w:val="both"/>
              <w:rPr>
                <w:rFonts w:eastAsia="Calibri"/>
                <w:lang w:eastAsia="en-US"/>
              </w:rPr>
            </w:pPr>
            <w:r w:rsidRPr="00201274">
              <w:rPr>
                <w:rFonts w:eastAsia="Calibri"/>
                <w:lang w:eastAsia="en-US"/>
              </w:rPr>
              <w:t xml:space="preserve">1.  </w:t>
            </w:r>
            <w:proofErr w:type="gramStart"/>
            <w:r w:rsidRPr="00201274">
              <w:rPr>
                <w:rFonts w:eastAsia="Calibri"/>
                <w:lang w:eastAsia="en-US"/>
              </w:rPr>
              <w:t>Для физического лица - фамилия,  имя, отчество, дата рождения, реквизиты документа, удостоверяющего личность, контактный телефон:_</w:t>
            </w:r>
            <w:proofErr w:type="gramEnd"/>
          </w:p>
          <w:p w:rsidR="00201274" w:rsidRPr="00201274" w:rsidRDefault="00C704A5" w:rsidP="00201274">
            <w:pPr>
              <w:suppressAutoHyphens w:val="0"/>
              <w:ind w:left="420"/>
              <w:contextualSpacing/>
              <w:jc w:val="both"/>
              <w:rPr>
                <w:rFonts w:eastAsia="Calibri"/>
                <w:lang w:eastAsia="en-US"/>
              </w:rPr>
            </w:pPr>
            <w:r>
              <w:rPr>
                <w:rFonts w:eastAsia="Calibri"/>
                <w:lang w:eastAsia="en-US"/>
              </w:rPr>
              <w:t>__</w:t>
            </w:r>
            <w:r w:rsidR="00201274" w:rsidRPr="00201274">
              <w:rPr>
                <w:rFonts w:eastAsia="Calibri"/>
                <w:lang w:eastAsia="en-US"/>
              </w:rPr>
              <w:t>__________________________________________________________________________</w:t>
            </w:r>
          </w:p>
          <w:p w:rsidR="00201274" w:rsidRPr="00201274" w:rsidRDefault="00201274" w:rsidP="00201274">
            <w:pPr>
              <w:suppressAutoHyphens w:val="0"/>
              <w:ind w:left="360"/>
              <w:jc w:val="both"/>
              <w:rPr>
                <w:rFonts w:eastAsia="Calibri"/>
                <w:lang w:eastAsia="en-US"/>
              </w:rPr>
            </w:pPr>
          </w:p>
          <w:p w:rsidR="00201274" w:rsidRPr="00201274" w:rsidRDefault="00201274" w:rsidP="00201274">
            <w:pPr>
              <w:suppressAutoHyphens w:val="0"/>
              <w:ind w:left="360"/>
              <w:jc w:val="both"/>
              <w:rPr>
                <w:rFonts w:eastAsia="Calibri"/>
                <w:lang w:eastAsia="en-US"/>
              </w:rPr>
            </w:pPr>
            <w:r w:rsidRPr="00201274">
              <w:rPr>
                <w:rFonts w:eastAsia="Calibri"/>
                <w:lang w:eastAsia="en-US"/>
              </w:rPr>
              <w:t>____________________________________________________________________________;</w:t>
            </w:r>
          </w:p>
          <w:p w:rsidR="00201274" w:rsidRPr="00201274" w:rsidRDefault="00201274" w:rsidP="00201274">
            <w:pPr>
              <w:suppressAutoHyphens w:val="0"/>
              <w:jc w:val="both"/>
              <w:rPr>
                <w:rFonts w:eastAsia="Calibri"/>
                <w:lang w:eastAsia="en-US"/>
              </w:rPr>
            </w:pPr>
          </w:p>
          <w:p w:rsidR="00201274" w:rsidRPr="00201274" w:rsidRDefault="00201274" w:rsidP="00201274">
            <w:pPr>
              <w:suppressAutoHyphens w:val="0"/>
              <w:jc w:val="both"/>
              <w:rPr>
                <w:rFonts w:eastAsia="Calibri"/>
                <w:lang w:eastAsia="en-US"/>
              </w:rPr>
            </w:pPr>
          </w:p>
          <w:p w:rsidR="00201274" w:rsidRDefault="00EE3FE3" w:rsidP="00201274">
            <w:pPr>
              <w:suppressAutoHyphens w:val="0"/>
              <w:jc w:val="both"/>
              <w:rPr>
                <w:rFonts w:eastAsia="Calibri"/>
                <w:lang w:eastAsia="en-US"/>
              </w:rPr>
            </w:pPr>
            <w:r>
              <w:rPr>
                <w:rFonts w:eastAsia="Calibri"/>
                <w:lang w:eastAsia="en-US"/>
              </w:rPr>
              <w:t>2</w:t>
            </w:r>
            <w:r w:rsidR="00201274" w:rsidRPr="00201274">
              <w:rPr>
                <w:rFonts w:eastAsia="Calibri"/>
                <w:lang w:eastAsia="en-US"/>
              </w:rPr>
              <w:t>. Адрес помещения в многоквартирном доме (домовладения) ________________________________________________________________________________;</w:t>
            </w:r>
          </w:p>
          <w:p w:rsidR="00E5379B" w:rsidRDefault="00E5379B" w:rsidP="00201274">
            <w:pPr>
              <w:suppressAutoHyphens w:val="0"/>
              <w:jc w:val="both"/>
              <w:rPr>
                <w:rFonts w:eastAsia="Calibri"/>
                <w:lang w:eastAsia="en-US"/>
              </w:rPr>
            </w:pPr>
          </w:p>
          <w:p w:rsidR="00E5379B" w:rsidRPr="00201274" w:rsidRDefault="00E5379B" w:rsidP="00201274">
            <w:pPr>
              <w:suppressAutoHyphens w:val="0"/>
              <w:jc w:val="both"/>
              <w:rPr>
                <w:rFonts w:eastAsia="Calibri"/>
                <w:lang w:eastAsia="en-US"/>
              </w:rPr>
            </w:pPr>
          </w:p>
          <w:p w:rsidR="00201274" w:rsidRDefault="00EE3FE3" w:rsidP="00201274">
            <w:pPr>
              <w:suppressAutoHyphens w:val="0"/>
              <w:jc w:val="both"/>
              <w:rPr>
                <w:rFonts w:eastAsia="Calibri"/>
                <w:lang w:eastAsia="en-US"/>
              </w:rPr>
            </w:pPr>
            <w:r>
              <w:rPr>
                <w:rFonts w:eastAsia="Calibri"/>
                <w:lang w:eastAsia="en-US"/>
              </w:rPr>
              <w:t>3</w:t>
            </w:r>
            <w:r w:rsidR="00201274" w:rsidRPr="00201274">
              <w:rPr>
                <w:rFonts w:eastAsia="Calibri"/>
                <w:lang w:eastAsia="en-US"/>
              </w:rPr>
              <w:t>. Размер (объем, площадь) отапливаемых помещений______________________________________________________________________;</w:t>
            </w:r>
          </w:p>
          <w:p w:rsidR="00E5379B" w:rsidRDefault="00E5379B" w:rsidP="00201274">
            <w:pPr>
              <w:suppressAutoHyphens w:val="0"/>
              <w:jc w:val="both"/>
              <w:rPr>
                <w:rFonts w:eastAsia="Calibri"/>
                <w:lang w:eastAsia="en-US"/>
              </w:rPr>
            </w:pPr>
          </w:p>
          <w:p w:rsidR="00E5379B" w:rsidRPr="00201274" w:rsidRDefault="00E5379B" w:rsidP="00201274">
            <w:pPr>
              <w:suppressAutoHyphens w:val="0"/>
              <w:jc w:val="both"/>
              <w:rPr>
                <w:rFonts w:eastAsia="Calibri"/>
                <w:lang w:eastAsia="en-US"/>
              </w:rPr>
            </w:pPr>
          </w:p>
          <w:p w:rsidR="00201274" w:rsidRPr="00201274" w:rsidRDefault="00EE3FE3" w:rsidP="00201274">
            <w:pPr>
              <w:suppressAutoHyphens w:val="0"/>
              <w:jc w:val="both"/>
              <w:rPr>
                <w:rFonts w:eastAsia="Calibri"/>
                <w:lang w:eastAsia="en-US"/>
              </w:rPr>
            </w:pPr>
            <w:r>
              <w:rPr>
                <w:rFonts w:eastAsia="Calibri"/>
                <w:lang w:eastAsia="en-US"/>
              </w:rPr>
              <w:t>4</w:t>
            </w:r>
            <w:r w:rsidR="00201274" w:rsidRPr="00201274">
              <w:rPr>
                <w:rFonts w:eastAsia="Calibri"/>
                <w:lang w:eastAsia="en-US"/>
              </w:rPr>
              <w:t>. Количество лиц, постоянно проживающих в жилом помещении _______________________________________________________________________________;</w:t>
            </w:r>
          </w:p>
          <w:p w:rsidR="00201274" w:rsidRPr="00201274" w:rsidRDefault="00201274" w:rsidP="00201274">
            <w:pPr>
              <w:suppressAutoHyphens w:val="0"/>
              <w:jc w:val="both"/>
              <w:rPr>
                <w:rFonts w:eastAsia="Calibri"/>
                <w:lang w:eastAsia="en-US"/>
              </w:rPr>
            </w:pPr>
            <w:r w:rsidRPr="00201274">
              <w:rPr>
                <w:rFonts w:eastAsia="Calibri"/>
                <w:lang w:eastAsia="en-US"/>
              </w:rPr>
              <w:tab/>
            </w:r>
          </w:p>
          <w:p w:rsidR="00201274" w:rsidRPr="00201274" w:rsidRDefault="00EE3FE3" w:rsidP="00201274">
            <w:pPr>
              <w:suppressAutoHyphens w:val="0"/>
              <w:jc w:val="both"/>
              <w:rPr>
                <w:rFonts w:eastAsia="Calibri"/>
                <w:lang w:eastAsia="en-US"/>
              </w:rPr>
            </w:pPr>
            <w:r>
              <w:rPr>
                <w:rFonts w:eastAsia="Calibri"/>
                <w:lang w:eastAsia="en-US"/>
              </w:rPr>
              <w:t>5</w:t>
            </w:r>
            <w:r w:rsidR="00201274" w:rsidRPr="00201274">
              <w:rPr>
                <w:rFonts w:eastAsia="Calibri"/>
                <w:lang w:eastAsia="en-US"/>
              </w:rPr>
              <w:t>.</w:t>
            </w:r>
            <w:r w:rsidR="00201274" w:rsidRPr="00201274">
              <w:rPr>
                <w:rFonts w:eastAsia="Calibri"/>
                <w:lang w:eastAsia="en-US"/>
              </w:rPr>
              <w:tab/>
              <w:t>Тип индивидуального  прибора учета  (при наличии), место установки, дата опломбировки прибора при последней поверке, срок проведения очередной поверки</w:t>
            </w:r>
          </w:p>
          <w:p w:rsidR="00201274" w:rsidRPr="00201274" w:rsidRDefault="00201274" w:rsidP="00201274">
            <w:pPr>
              <w:suppressAutoHyphens w:val="0"/>
              <w:jc w:val="both"/>
              <w:rPr>
                <w:rFonts w:eastAsia="Calibri"/>
                <w:lang w:eastAsia="en-US"/>
              </w:rPr>
            </w:pPr>
            <w:r w:rsidRPr="00201274">
              <w:rPr>
                <w:rFonts w:eastAsia="Calibri"/>
                <w:lang w:eastAsia="en-US"/>
              </w:rPr>
              <w:t>_____________________________________________________________________________</w:t>
            </w:r>
          </w:p>
          <w:p w:rsidR="00201274" w:rsidRPr="00201274" w:rsidRDefault="00201274" w:rsidP="00201274">
            <w:pPr>
              <w:suppressAutoHyphens w:val="0"/>
              <w:jc w:val="both"/>
              <w:rPr>
                <w:rFonts w:eastAsia="Calibri"/>
                <w:lang w:eastAsia="en-US"/>
              </w:rPr>
            </w:pPr>
            <w:r w:rsidRPr="00201274">
              <w:rPr>
                <w:rFonts w:eastAsia="Calibri"/>
                <w:lang w:eastAsia="en-US"/>
              </w:rPr>
              <w:t xml:space="preserve"> </w:t>
            </w:r>
          </w:p>
          <w:p w:rsidR="00201274" w:rsidRPr="00201274" w:rsidRDefault="00201274" w:rsidP="00201274">
            <w:pPr>
              <w:suppressAutoHyphens w:val="0"/>
              <w:jc w:val="both"/>
              <w:rPr>
                <w:rFonts w:eastAsia="Calibri"/>
                <w:lang w:eastAsia="en-US"/>
              </w:rPr>
            </w:pPr>
            <w:r w:rsidRPr="00201274">
              <w:rPr>
                <w:rFonts w:eastAsia="Calibri"/>
                <w:lang w:eastAsia="en-US"/>
              </w:rPr>
              <w:t>_____________________________________________________________________________;</w:t>
            </w:r>
          </w:p>
          <w:p w:rsidR="00201274" w:rsidRPr="00201274" w:rsidRDefault="00EE3FE3" w:rsidP="00201274">
            <w:pPr>
              <w:suppressAutoHyphens w:val="0"/>
              <w:jc w:val="both"/>
              <w:rPr>
                <w:rFonts w:eastAsia="Calibri"/>
                <w:lang w:eastAsia="en-US"/>
              </w:rPr>
            </w:pPr>
            <w:r>
              <w:rPr>
                <w:rFonts w:eastAsia="Calibri"/>
                <w:lang w:eastAsia="en-US"/>
              </w:rPr>
              <w:t>6</w:t>
            </w:r>
            <w:r w:rsidR="00201274" w:rsidRPr="00201274">
              <w:rPr>
                <w:rFonts w:eastAsia="Calibri"/>
                <w:lang w:eastAsia="en-US"/>
              </w:rPr>
              <w:t>. Тип общедомового учета, место установки, дата опломбировки прибора при последней поверке, срок очередной поверке __________________________________________________</w:t>
            </w:r>
          </w:p>
          <w:p w:rsidR="00201274" w:rsidRPr="00201274" w:rsidRDefault="00201274" w:rsidP="00201274">
            <w:pPr>
              <w:suppressAutoHyphens w:val="0"/>
              <w:jc w:val="both"/>
              <w:rPr>
                <w:rFonts w:eastAsia="Calibri"/>
                <w:lang w:eastAsia="en-US"/>
              </w:rPr>
            </w:pPr>
          </w:p>
          <w:p w:rsidR="00201274" w:rsidRPr="00201274" w:rsidRDefault="00201274" w:rsidP="00201274">
            <w:pPr>
              <w:suppressAutoHyphens w:val="0"/>
              <w:jc w:val="both"/>
              <w:rPr>
                <w:rFonts w:eastAsia="Calibri"/>
                <w:lang w:eastAsia="en-US"/>
              </w:rPr>
            </w:pPr>
            <w:r w:rsidRPr="00201274">
              <w:rPr>
                <w:rFonts w:eastAsia="Calibri"/>
                <w:lang w:eastAsia="en-US"/>
              </w:rPr>
              <w:t>_______________________________________________________________________________.</w:t>
            </w:r>
          </w:p>
        </w:tc>
      </w:tr>
      <w:tr w:rsidR="00E5379B" w:rsidRPr="00201274" w:rsidTr="00544A83">
        <w:tc>
          <w:tcPr>
            <w:tcW w:w="5000" w:type="pct"/>
          </w:tcPr>
          <w:p w:rsidR="00E5379B" w:rsidRPr="00201274" w:rsidRDefault="00E5379B" w:rsidP="00201274">
            <w:pPr>
              <w:suppressAutoHyphens w:val="0"/>
              <w:ind w:left="1065"/>
              <w:contextualSpacing/>
              <w:jc w:val="both"/>
              <w:rPr>
                <w:rFonts w:eastAsia="Calibri"/>
                <w:lang w:eastAsia="en-US"/>
              </w:rPr>
            </w:pPr>
          </w:p>
        </w:tc>
      </w:tr>
      <w:tr w:rsidR="00201274" w:rsidRPr="00201274" w:rsidTr="00544A83">
        <w:tc>
          <w:tcPr>
            <w:tcW w:w="5000" w:type="pct"/>
          </w:tcPr>
          <w:p w:rsidR="00201274" w:rsidRPr="00201274" w:rsidRDefault="00201274" w:rsidP="00201274">
            <w:pPr>
              <w:suppressAutoHyphens w:val="0"/>
              <w:jc w:val="both"/>
              <w:rPr>
                <w:rFonts w:eastAsia="Calibri"/>
                <w:lang w:eastAsia="en-US"/>
              </w:rPr>
            </w:pPr>
          </w:p>
          <w:p w:rsidR="00201274" w:rsidRPr="00201274" w:rsidRDefault="00201274" w:rsidP="00201274">
            <w:pPr>
              <w:suppressAutoHyphens w:val="0"/>
              <w:jc w:val="both"/>
              <w:rPr>
                <w:rFonts w:eastAsia="Calibri"/>
                <w:lang w:eastAsia="en-US"/>
              </w:rPr>
            </w:pPr>
          </w:p>
        </w:tc>
      </w:tr>
    </w:tbl>
    <w:p w:rsidR="000509FF" w:rsidRPr="00EE4ED3" w:rsidRDefault="000509FF" w:rsidP="00D31D2A">
      <w:pPr>
        <w:rPr>
          <w:sz w:val="22"/>
          <w:szCs w:val="22"/>
        </w:rPr>
      </w:pPr>
    </w:p>
    <w:p w:rsidR="00EE4ED3" w:rsidRDefault="00EE4ED3" w:rsidP="00D31D2A">
      <w:pPr>
        <w:rPr>
          <w:sz w:val="22"/>
          <w:szCs w:val="22"/>
        </w:rPr>
      </w:pPr>
    </w:p>
    <w:p w:rsidR="00EE4ED3" w:rsidRDefault="00EE4ED3" w:rsidP="00D31D2A">
      <w:pPr>
        <w:rPr>
          <w:sz w:val="22"/>
          <w:szCs w:val="22"/>
        </w:rPr>
      </w:pPr>
    </w:p>
    <w:p w:rsidR="00EE4ED3" w:rsidRDefault="00EE4ED3" w:rsidP="00D31D2A">
      <w:pPr>
        <w:rPr>
          <w:sz w:val="22"/>
          <w:szCs w:val="22"/>
        </w:rPr>
      </w:pPr>
    </w:p>
    <w:p w:rsidR="00EE4ED3" w:rsidRDefault="00EE4ED3" w:rsidP="00D31D2A">
      <w:pPr>
        <w:rPr>
          <w:sz w:val="22"/>
          <w:szCs w:val="22"/>
        </w:rPr>
      </w:pPr>
    </w:p>
    <w:p w:rsidR="00EE4ED3" w:rsidRDefault="00EE4ED3" w:rsidP="00D31D2A">
      <w:pPr>
        <w:rPr>
          <w:sz w:val="22"/>
          <w:szCs w:val="22"/>
        </w:rPr>
      </w:pPr>
    </w:p>
    <w:p w:rsidR="00FA534C" w:rsidRDefault="00FA534C" w:rsidP="00D31D2A">
      <w:pPr>
        <w:rPr>
          <w:sz w:val="22"/>
          <w:szCs w:val="22"/>
        </w:rPr>
      </w:pPr>
    </w:p>
    <w:p w:rsidR="003D6A3E" w:rsidRDefault="003D6A3E" w:rsidP="00D31D2A">
      <w:pPr>
        <w:rPr>
          <w:sz w:val="22"/>
          <w:szCs w:val="22"/>
        </w:rPr>
      </w:pPr>
    </w:p>
    <w:p w:rsidR="003D6A3E" w:rsidRDefault="003D6A3E" w:rsidP="00D31D2A">
      <w:pPr>
        <w:rPr>
          <w:sz w:val="22"/>
          <w:szCs w:val="22"/>
        </w:rPr>
      </w:pPr>
    </w:p>
    <w:p w:rsidR="003D6A3E" w:rsidRDefault="003D6A3E" w:rsidP="00D31D2A">
      <w:pPr>
        <w:rPr>
          <w:sz w:val="22"/>
          <w:szCs w:val="22"/>
        </w:rPr>
      </w:pPr>
    </w:p>
    <w:p w:rsidR="003D6A3E" w:rsidRDefault="003D6A3E" w:rsidP="00D31D2A">
      <w:pPr>
        <w:rPr>
          <w:sz w:val="22"/>
          <w:szCs w:val="22"/>
        </w:rPr>
      </w:pPr>
    </w:p>
    <w:p w:rsidR="003D6A3E" w:rsidRDefault="003D6A3E">
      <w:pPr>
        <w:suppressAutoHyphens w:val="0"/>
        <w:rPr>
          <w:sz w:val="22"/>
          <w:szCs w:val="22"/>
        </w:rPr>
        <w:sectPr w:rsidR="003D6A3E" w:rsidSect="000505D1">
          <w:footerReference w:type="default" r:id="rId11"/>
          <w:footnotePr>
            <w:pos w:val="beneathText"/>
          </w:footnotePr>
          <w:pgSz w:w="11905" w:h="16837"/>
          <w:pgMar w:top="426" w:right="565" w:bottom="0" w:left="1260" w:header="720" w:footer="0" w:gutter="0"/>
          <w:cols w:space="720"/>
          <w:docGrid w:linePitch="360"/>
        </w:sectPr>
      </w:pPr>
    </w:p>
    <w:p w:rsidR="003D6A3E" w:rsidRPr="003D6A3E" w:rsidRDefault="003D6A3E" w:rsidP="003D6A3E">
      <w:pPr>
        <w:widowControl w:val="0"/>
        <w:tabs>
          <w:tab w:val="center" w:pos="4677"/>
          <w:tab w:val="right" w:pos="9355"/>
        </w:tabs>
        <w:jc w:val="right"/>
        <w:rPr>
          <w:lang w:eastAsia="ru-RU"/>
        </w:rPr>
      </w:pPr>
      <w:r w:rsidRPr="003D6A3E">
        <w:rPr>
          <w:lang w:eastAsia="ru-RU"/>
        </w:rPr>
        <w:lastRenderedPageBreak/>
        <w:t xml:space="preserve">Приложение № 2 </w:t>
      </w:r>
    </w:p>
    <w:p w:rsidR="003D6A3E" w:rsidRPr="003D6A3E" w:rsidRDefault="003D6A3E" w:rsidP="003D6A3E">
      <w:pPr>
        <w:widowControl w:val="0"/>
        <w:tabs>
          <w:tab w:val="center" w:pos="4677"/>
          <w:tab w:val="right" w:pos="9355"/>
        </w:tabs>
        <w:suppressAutoHyphens w:val="0"/>
        <w:jc w:val="right"/>
        <w:rPr>
          <w:lang w:eastAsia="ru-RU"/>
        </w:rPr>
      </w:pPr>
      <w:r w:rsidRPr="003D6A3E">
        <w:rPr>
          <w:lang w:eastAsia="ru-RU"/>
        </w:rPr>
        <w:t>к Договору теплоснабжения тепловой энергией</w:t>
      </w:r>
    </w:p>
    <w:p w:rsidR="003D6A3E" w:rsidRPr="003D6A3E" w:rsidRDefault="003D6A3E" w:rsidP="003D6A3E">
      <w:pPr>
        <w:widowControl w:val="0"/>
        <w:tabs>
          <w:tab w:val="center" w:pos="4677"/>
          <w:tab w:val="right" w:pos="9355"/>
        </w:tabs>
        <w:suppressAutoHyphens w:val="0"/>
        <w:jc w:val="right"/>
        <w:rPr>
          <w:lang w:eastAsia="ru-RU"/>
        </w:rPr>
      </w:pPr>
      <w:r w:rsidRPr="003D6A3E">
        <w:rPr>
          <w:lang w:eastAsia="ru-RU"/>
        </w:rPr>
        <w:t xml:space="preserve">в горячей воде </w:t>
      </w:r>
    </w:p>
    <w:p w:rsidR="003D6A3E" w:rsidRPr="003D6A3E" w:rsidRDefault="003D6A3E" w:rsidP="003D6A3E">
      <w:pPr>
        <w:widowControl w:val="0"/>
        <w:tabs>
          <w:tab w:val="center" w:pos="4677"/>
          <w:tab w:val="right" w:pos="9355"/>
        </w:tabs>
        <w:suppressAutoHyphens w:val="0"/>
        <w:jc w:val="right"/>
        <w:rPr>
          <w:lang w:eastAsia="ru-RU"/>
        </w:rPr>
      </w:pPr>
      <w:r w:rsidRPr="003D6A3E">
        <w:rPr>
          <w:lang w:eastAsia="ru-RU"/>
        </w:rPr>
        <w:t xml:space="preserve">№ _________ от «___»_______________ </w:t>
      </w:r>
    </w:p>
    <w:p w:rsidR="003D6A3E" w:rsidRPr="003D6A3E" w:rsidRDefault="003D6A3E" w:rsidP="003D6A3E">
      <w:pPr>
        <w:widowControl w:val="0"/>
        <w:suppressAutoHyphens w:val="0"/>
        <w:ind w:left="5040" w:firstLine="720"/>
        <w:rPr>
          <w:lang w:eastAsia="ru-RU"/>
        </w:rPr>
      </w:pPr>
    </w:p>
    <w:p w:rsidR="00F23B05" w:rsidRPr="00F23B05" w:rsidRDefault="00F23B05" w:rsidP="00F23B05">
      <w:pPr>
        <w:widowControl w:val="0"/>
        <w:suppressAutoHyphens w:val="0"/>
        <w:jc w:val="center"/>
        <w:rPr>
          <w:sz w:val="26"/>
          <w:szCs w:val="26"/>
          <w:lang w:eastAsia="ru-RU"/>
        </w:rPr>
      </w:pPr>
      <w:r w:rsidRPr="00F23B05">
        <w:rPr>
          <w:sz w:val="26"/>
          <w:szCs w:val="26"/>
          <w:lang w:eastAsia="ru-RU"/>
        </w:rPr>
        <w:t>АКТ</w:t>
      </w:r>
    </w:p>
    <w:p w:rsidR="00F23B05" w:rsidRPr="00F23B05" w:rsidRDefault="00F23B05" w:rsidP="00F23B05">
      <w:pPr>
        <w:widowControl w:val="0"/>
        <w:suppressAutoHyphens w:val="0"/>
        <w:jc w:val="center"/>
        <w:rPr>
          <w:sz w:val="26"/>
          <w:szCs w:val="26"/>
          <w:lang w:eastAsia="ru-RU"/>
        </w:rPr>
      </w:pPr>
      <w:r w:rsidRPr="00F23B05">
        <w:rPr>
          <w:sz w:val="26"/>
          <w:szCs w:val="26"/>
          <w:lang w:eastAsia="ru-RU"/>
        </w:rPr>
        <w:t>разграничения балансовой принадлежности и определения границы эксплуатационной</w:t>
      </w:r>
    </w:p>
    <w:p w:rsidR="00F23B05" w:rsidRPr="00F23B05" w:rsidRDefault="00F23B05" w:rsidP="00F23B05">
      <w:pPr>
        <w:widowControl w:val="0"/>
        <w:suppressAutoHyphens w:val="0"/>
        <w:jc w:val="center"/>
        <w:rPr>
          <w:sz w:val="26"/>
          <w:szCs w:val="26"/>
          <w:lang w:eastAsia="ru-RU"/>
        </w:rPr>
      </w:pPr>
      <w:r w:rsidRPr="00F23B05">
        <w:rPr>
          <w:sz w:val="26"/>
          <w:szCs w:val="26"/>
          <w:lang w:eastAsia="ru-RU"/>
        </w:rPr>
        <w:t>ответственности между Потребителем</w:t>
      </w:r>
      <w:r w:rsidRPr="00F23B05">
        <w:rPr>
          <w:rFonts w:ascii="Calibri" w:eastAsia="Calibri" w:hAnsi="Calibri"/>
          <w:sz w:val="22"/>
          <w:szCs w:val="22"/>
          <w:lang w:eastAsia="en-US"/>
        </w:rPr>
        <w:t xml:space="preserve"> </w:t>
      </w:r>
      <w:r w:rsidRPr="00F23B05">
        <w:rPr>
          <w:sz w:val="26"/>
          <w:szCs w:val="26"/>
          <w:lang w:eastAsia="ru-RU"/>
        </w:rPr>
        <w:t xml:space="preserve">в жилом доме по адресу  </w:t>
      </w:r>
      <w:r>
        <w:rPr>
          <w:sz w:val="26"/>
          <w:szCs w:val="26"/>
          <w:lang w:eastAsia="ru-RU"/>
        </w:rPr>
        <w:t>_________</w:t>
      </w:r>
      <w:r w:rsidRPr="00F23B05">
        <w:rPr>
          <w:sz w:val="26"/>
          <w:szCs w:val="26"/>
          <w:lang w:eastAsia="ru-RU"/>
        </w:rPr>
        <w:t xml:space="preserve">_______и </w:t>
      </w:r>
    </w:p>
    <w:p w:rsidR="00F23B05" w:rsidRPr="00F23B05" w:rsidRDefault="00F23B05" w:rsidP="00F23B05">
      <w:pPr>
        <w:widowControl w:val="0"/>
        <w:suppressAutoHyphens w:val="0"/>
        <w:jc w:val="center"/>
        <w:rPr>
          <w:sz w:val="26"/>
          <w:szCs w:val="26"/>
          <w:lang w:eastAsia="ru-RU"/>
        </w:rPr>
      </w:pPr>
      <w:r w:rsidRPr="00F23B05">
        <w:rPr>
          <w:sz w:val="26"/>
          <w:szCs w:val="26"/>
          <w:lang w:eastAsia="ru-RU"/>
        </w:rPr>
        <w:t>Теплоснабжающей</w:t>
      </w:r>
      <w:r w:rsidRPr="00F23B05">
        <w:rPr>
          <w:sz w:val="20"/>
          <w:szCs w:val="20"/>
          <w:lang w:eastAsia="ru-RU"/>
        </w:rPr>
        <w:t xml:space="preserve"> </w:t>
      </w:r>
      <w:r w:rsidRPr="00F23B05">
        <w:rPr>
          <w:sz w:val="26"/>
          <w:szCs w:val="26"/>
          <w:lang w:eastAsia="ru-RU"/>
        </w:rPr>
        <w:t>организацией, филиалом ОАО «ОГК-2» - Адлерская ТЭС</w:t>
      </w:r>
    </w:p>
    <w:p w:rsidR="003D6A3E" w:rsidRPr="003D6A3E" w:rsidRDefault="003D6A3E" w:rsidP="003D6A3E">
      <w:pPr>
        <w:widowControl w:val="0"/>
        <w:suppressAutoHyphens w:val="0"/>
        <w:jc w:val="center"/>
        <w:rPr>
          <w:lang w:eastAsia="ru-RU"/>
        </w:rPr>
      </w:pPr>
    </w:p>
    <w:p w:rsidR="003D6A3E" w:rsidRPr="003D6A3E" w:rsidRDefault="003D6A3E" w:rsidP="003D6A3E">
      <w:pPr>
        <w:widowControl w:val="0"/>
        <w:suppressAutoHyphens w:val="0"/>
        <w:ind w:firstLine="851"/>
        <w:rPr>
          <w:spacing w:val="-11"/>
          <w:sz w:val="26"/>
          <w:szCs w:val="26"/>
          <w:lang w:eastAsia="ru-RU"/>
        </w:rPr>
      </w:pPr>
      <w:r w:rsidRPr="003D6A3E">
        <w:rPr>
          <w:spacing w:val="-11"/>
          <w:sz w:val="26"/>
          <w:szCs w:val="26"/>
          <w:lang w:eastAsia="ru-RU"/>
        </w:rPr>
        <w:t>Потребитель:  ___________________________</w:t>
      </w:r>
    </w:p>
    <w:p w:rsidR="003D6A3E" w:rsidRPr="003D6A3E" w:rsidRDefault="003D6A3E" w:rsidP="003D6A3E">
      <w:pPr>
        <w:widowControl w:val="0"/>
        <w:suppressAutoHyphens w:val="0"/>
        <w:ind w:firstLine="851"/>
        <w:rPr>
          <w:bCs/>
          <w:i/>
          <w:iCs/>
          <w:sz w:val="26"/>
          <w:szCs w:val="26"/>
          <w:u w:val="single"/>
          <w:lang w:eastAsia="ru-RU"/>
        </w:rPr>
      </w:pPr>
      <w:r w:rsidRPr="003D6A3E">
        <w:rPr>
          <w:spacing w:val="-11"/>
          <w:sz w:val="26"/>
          <w:szCs w:val="26"/>
          <w:lang w:eastAsia="ru-RU"/>
        </w:rPr>
        <w:t>Объект __________________________________</w:t>
      </w:r>
    </w:p>
    <w:p w:rsidR="003D6A3E" w:rsidRPr="003D6A3E" w:rsidRDefault="003D6A3E" w:rsidP="003D6A3E">
      <w:pPr>
        <w:widowControl w:val="0"/>
        <w:suppressAutoHyphens w:val="0"/>
        <w:ind w:firstLine="851"/>
        <w:rPr>
          <w:b/>
          <w:bCs/>
          <w:i/>
          <w:iCs/>
          <w:color w:val="FFFFFF"/>
          <w:sz w:val="22"/>
          <w:szCs w:val="22"/>
          <w:u w:val="single"/>
          <w:lang w:eastAsia="ru-RU"/>
        </w:rPr>
      </w:pPr>
      <w:r w:rsidRPr="003D6A3E">
        <w:rPr>
          <w:b/>
          <w:bCs/>
          <w:i/>
          <w:iCs/>
          <w:color w:val="FFFFFF"/>
          <w:sz w:val="22"/>
          <w:szCs w:val="22"/>
          <w:u w:val="single"/>
          <w:lang w:eastAsia="ru-RU"/>
        </w:rPr>
        <w:t>.</w:t>
      </w:r>
    </w:p>
    <w:p w:rsidR="003D6A3E" w:rsidRPr="003D6A3E" w:rsidRDefault="003D6A3E" w:rsidP="003D6A3E">
      <w:pPr>
        <w:widowControl w:val="0"/>
        <w:suppressAutoHyphens w:val="0"/>
        <w:ind w:firstLine="720"/>
        <w:jc w:val="both"/>
        <w:rPr>
          <w:lang w:eastAsia="ru-RU"/>
        </w:rPr>
      </w:pPr>
      <w:r w:rsidRPr="003D6A3E">
        <w:rPr>
          <w:lang w:eastAsia="ru-RU"/>
        </w:rPr>
        <w:t>Снабжение тепловой энергией и теплоносителем Потребителя осуществляется от границы ответственности Теплоснабжающей организации, согласно следующей схеме:</w:t>
      </w:r>
    </w:p>
    <w:p w:rsidR="003D6A3E" w:rsidRPr="003D6A3E" w:rsidRDefault="003D6A3E" w:rsidP="003D6A3E">
      <w:pPr>
        <w:widowControl w:val="0"/>
        <w:shd w:val="clear" w:color="auto" w:fill="FFFFFF"/>
        <w:tabs>
          <w:tab w:val="left" w:pos="13608"/>
        </w:tabs>
        <w:suppressAutoHyphens w:val="0"/>
        <w:rPr>
          <w:b/>
          <w:bCs/>
          <w:i/>
          <w:iCs/>
          <w:color w:val="FFFFFF"/>
          <w:u w:val="single"/>
          <w:lang w:eastAsia="ru-RU"/>
        </w:rPr>
      </w:pPr>
      <w:r w:rsidRPr="003D6A3E">
        <w:rPr>
          <w:b/>
          <w:bCs/>
          <w:i/>
          <w:iCs/>
          <w:color w:val="FFFFFF"/>
          <w:u w:val="single"/>
          <w:lang w:eastAsia="ru-RU"/>
        </w:rPr>
        <w:t>.</w:t>
      </w:r>
    </w:p>
    <w:p w:rsidR="003D6A3E" w:rsidRPr="003D6A3E" w:rsidRDefault="003D6A3E" w:rsidP="003D6A3E">
      <w:pPr>
        <w:widowControl w:val="0"/>
        <w:tabs>
          <w:tab w:val="left" w:pos="12303"/>
        </w:tabs>
        <w:suppressAutoHyphens w:val="0"/>
        <w:rPr>
          <w:lang w:eastAsia="ru-RU"/>
        </w:rPr>
      </w:pPr>
      <w:r w:rsidRPr="003D6A3E">
        <w:rPr>
          <w:noProof/>
          <w:spacing w:val="-11"/>
          <w:lang w:eastAsia="ru-RU"/>
        </w:rPr>
        <mc:AlternateContent>
          <mc:Choice Requires="wps">
            <w:drawing>
              <wp:anchor distT="0" distB="0" distL="114300" distR="114300" simplePos="0" relativeHeight="251663360" behindDoc="0" locked="0" layoutInCell="1" allowOverlap="1" wp14:anchorId="4FC0F861" wp14:editId="39056EB7">
                <wp:simplePos x="0" y="0"/>
                <wp:positionH relativeFrom="column">
                  <wp:posOffset>113843</wp:posOffset>
                </wp:positionH>
                <wp:positionV relativeFrom="paragraph">
                  <wp:posOffset>-1422</wp:posOffset>
                </wp:positionV>
                <wp:extent cx="1485900" cy="614476"/>
                <wp:effectExtent l="0" t="0" r="19050" b="14605"/>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4476"/>
                        </a:xfrm>
                        <a:prstGeom prst="rect">
                          <a:avLst/>
                        </a:prstGeom>
                        <a:solidFill>
                          <a:srgbClr val="FFFFFF"/>
                        </a:solidFill>
                        <a:ln w="9525">
                          <a:solidFill>
                            <a:srgbClr val="000000"/>
                          </a:solidFill>
                          <a:miter lim="800000"/>
                          <a:headEnd/>
                          <a:tailEnd/>
                        </a:ln>
                      </wps:spPr>
                      <wps:txbx>
                        <w:txbxContent>
                          <w:p w:rsidR="003D6A3E" w:rsidRPr="006B5A40" w:rsidRDefault="003D6A3E" w:rsidP="003D6A3E">
                            <w:pPr>
                              <w:jc w:val="center"/>
                            </w:pPr>
                            <w:r w:rsidRPr="006B5A40">
                              <w:t>Источник тепловой энергии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95pt;margin-top:-.1pt;width:117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aJgIAAEk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">
                <v:textbox>
                  <w:txbxContent>
                    <w:p w:rsidR="003D6A3E" w:rsidRPr="006B5A40" w:rsidRDefault="003D6A3E" w:rsidP="003D6A3E">
                      <w:pPr>
                        <w:jc w:val="center"/>
                      </w:pPr>
                      <w:r w:rsidRPr="006B5A40">
                        <w:t>Источник тепловой энергии</w:t>
                      </w:r>
                    </w:p>
                  </w:txbxContent>
                </v:textbox>
              </v:rect>
            </w:pict>
          </mc:Fallback>
        </mc:AlternateContent>
      </w:r>
      <w:r w:rsidRPr="003D6A3E">
        <w:rPr>
          <w:lang w:eastAsia="ru-RU"/>
        </w:rPr>
        <w:tab/>
      </w:r>
    </w:p>
    <w:p w:rsidR="003D6A3E" w:rsidRPr="003D6A3E" w:rsidRDefault="003D6A3E" w:rsidP="003D6A3E">
      <w:pPr>
        <w:widowControl w:val="0"/>
        <w:shd w:val="clear" w:color="auto" w:fill="FFFFFF"/>
        <w:suppressAutoHyphens w:val="0"/>
        <w:rPr>
          <w:spacing w:val="-11"/>
          <w:lang w:eastAsia="ru-RU"/>
        </w:rPr>
      </w:pPr>
    </w:p>
    <w:p w:rsidR="003D6A3E" w:rsidRPr="003D6A3E" w:rsidRDefault="003D6A3E"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62336" behindDoc="0" locked="0" layoutInCell="1" allowOverlap="1" wp14:anchorId="5CE1C1F0" wp14:editId="5BD9F299">
                <wp:simplePos x="0" y="0"/>
                <wp:positionH relativeFrom="column">
                  <wp:posOffset>685800</wp:posOffset>
                </wp:positionH>
                <wp:positionV relativeFrom="paragraph">
                  <wp:posOffset>75565</wp:posOffset>
                </wp:positionV>
                <wp:extent cx="0" cy="353695"/>
                <wp:effectExtent l="9525" t="8890" r="9525" b="889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3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5pt" to="5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"/>
            </w:pict>
          </mc:Fallback>
        </mc:AlternateContent>
      </w:r>
    </w:p>
    <w:p w:rsidR="003D6A3E" w:rsidRPr="003D6A3E" w:rsidRDefault="00AB02E8"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81792" behindDoc="0" locked="0" layoutInCell="1" allowOverlap="1" wp14:anchorId="22B695E7" wp14:editId="51A17EFB">
                <wp:simplePos x="0" y="0"/>
                <wp:positionH relativeFrom="column">
                  <wp:posOffset>7246620</wp:posOffset>
                </wp:positionH>
                <wp:positionV relativeFrom="paragraph">
                  <wp:posOffset>85090</wp:posOffset>
                </wp:positionV>
                <wp:extent cx="1508760" cy="452755"/>
                <wp:effectExtent l="0" t="0" r="0" b="4445"/>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A3E" w:rsidRDefault="00AB02E8" w:rsidP="003D6A3E">
                            <w:pPr>
                              <w:rPr>
                                <w:i/>
                                <w:sz w:val="18"/>
                                <w:szCs w:val="18"/>
                              </w:rPr>
                            </w:pPr>
                            <w:r>
                              <w:rPr>
                                <w:i/>
                                <w:sz w:val="18"/>
                                <w:szCs w:val="18"/>
                              </w:rPr>
                              <w:t xml:space="preserve">   Потребитель             </w:t>
                            </w:r>
                          </w:p>
                          <w:p w:rsidR="003D6A3E" w:rsidRPr="002B2FBE" w:rsidRDefault="003D6A3E" w:rsidP="003D6A3E">
                            <w:pPr>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570.6pt;margin-top:6.7pt;width:118.8pt;height:3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MXhgIAABg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" stroked="f">
                <v:textbox>
                  <w:txbxContent>
                    <w:p w:rsidR="003D6A3E" w:rsidRDefault="00AB02E8" w:rsidP="003D6A3E">
                      <w:pPr>
                        <w:rPr>
                          <w:i/>
                          <w:sz w:val="18"/>
                          <w:szCs w:val="18"/>
                        </w:rPr>
                      </w:pPr>
                      <w:r>
                        <w:rPr>
                          <w:i/>
                          <w:sz w:val="18"/>
                          <w:szCs w:val="18"/>
                        </w:rPr>
                        <w:t xml:space="preserve">   Потребитель             </w:t>
                      </w:r>
                    </w:p>
                    <w:p w:rsidR="003D6A3E" w:rsidRPr="002B2FBE" w:rsidRDefault="003D6A3E" w:rsidP="003D6A3E">
                      <w:pPr>
                        <w:jc w:val="center"/>
                        <w:rPr>
                          <w:i/>
                          <w:sz w:val="18"/>
                          <w:szCs w:val="18"/>
                        </w:rPr>
                      </w:pPr>
                    </w:p>
                  </w:txbxContent>
                </v:textbox>
              </v:shape>
            </w:pict>
          </mc:Fallback>
        </mc:AlternateContent>
      </w:r>
      <w:r w:rsidR="00A3203B" w:rsidRPr="003D6A3E">
        <w:rPr>
          <w:noProof/>
          <w:lang w:eastAsia="ru-RU"/>
        </w:rPr>
        <mc:AlternateContent>
          <mc:Choice Requires="wps">
            <w:drawing>
              <wp:anchor distT="0" distB="0" distL="114300" distR="114300" simplePos="0" relativeHeight="251665408" behindDoc="0" locked="0" layoutInCell="1" allowOverlap="1" wp14:anchorId="03F9524E" wp14:editId="0ED72832">
                <wp:simplePos x="0" y="0"/>
                <wp:positionH relativeFrom="column">
                  <wp:posOffset>1028700</wp:posOffset>
                </wp:positionH>
                <wp:positionV relativeFrom="paragraph">
                  <wp:posOffset>87630</wp:posOffset>
                </wp:positionV>
                <wp:extent cx="0" cy="497205"/>
                <wp:effectExtent l="76200" t="0" r="57150" b="5524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9pt" to="8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I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">
                <v:stroke endarrow="block"/>
              </v:line>
            </w:pict>
          </mc:Fallback>
        </mc:AlternateContent>
      </w:r>
      <w:r w:rsidR="003D6A3E" w:rsidRPr="003D6A3E">
        <w:rPr>
          <w:noProof/>
          <w:spacing w:val="-11"/>
          <w:lang w:eastAsia="ru-RU"/>
        </w:rPr>
        <mc:AlternateContent>
          <mc:Choice Requires="wps">
            <w:drawing>
              <wp:anchor distT="0" distB="0" distL="114300" distR="114300" simplePos="0" relativeHeight="251691008" behindDoc="0" locked="0" layoutInCell="1" allowOverlap="1" wp14:anchorId="6F2DBFEE" wp14:editId="49290F63">
                <wp:simplePos x="0" y="0"/>
                <wp:positionH relativeFrom="column">
                  <wp:posOffset>8453018</wp:posOffset>
                </wp:positionH>
                <wp:positionV relativeFrom="paragraph">
                  <wp:posOffset>130810</wp:posOffset>
                </wp:positionV>
                <wp:extent cx="1028700" cy="1280718"/>
                <wp:effectExtent l="0" t="0" r="19050" b="15240"/>
                <wp:wrapNone/>
                <wp:docPr id="2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80718"/>
                        </a:xfrm>
                        <a:prstGeom prst="rect">
                          <a:avLst/>
                        </a:prstGeom>
                        <a:noFill/>
                        <a:ln w="9525">
                          <a:solidFill>
                            <a:srgbClr val="000000"/>
                          </a:solidFill>
                          <a:miter lim="800000"/>
                          <a:headEnd/>
                          <a:tailEnd/>
                        </a:ln>
                      </wps:spPr>
                      <wps:txbx>
                        <w:txbxContent>
                          <w:p w:rsidR="003D6A3E" w:rsidRPr="006543E7" w:rsidRDefault="003D6A3E" w:rsidP="003D6A3E">
                            <w:r>
                              <w:t>Потребитель</w:t>
                            </w:r>
                          </w:p>
                          <w:p w:rsidR="003D6A3E" w:rsidRDefault="003D6A3E" w:rsidP="003D6A3E"/>
                          <w:p w:rsidR="003D6A3E" w:rsidRPr="00400BCF" w:rsidRDefault="003D6A3E" w:rsidP="003D6A3E">
                            <w:pPr>
                              <w:jc w:val="center"/>
                              <w:rPr>
                                <w:b/>
                              </w:rPr>
                            </w:pPr>
                          </w:p>
                          <w:p w:rsidR="003D6A3E" w:rsidRPr="00CC52B7" w:rsidRDefault="003D6A3E" w:rsidP="003D6A3E">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margin-left:665.6pt;margin-top:10.3pt;width:81pt;height:10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" filled="f">
                <v:textbox>
                  <w:txbxContent>
                    <w:p w:rsidR="003D6A3E" w:rsidRPr="006543E7" w:rsidRDefault="003D6A3E" w:rsidP="003D6A3E">
                      <w:r>
                        <w:t>Потребитель</w:t>
                      </w:r>
                    </w:p>
                    <w:p w:rsidR="003D6A3E" w:rsidRDefault="003D6A3E" w:rsidP="003D6A3E"/>
                    <w:p w:rsidR="003D6A3E" w:rsidRPr="00400BCF" w:rsidRDefault="003D6A3E" w:rsidP="003D6A3E">
                      <w:pPr>
                        <w:jc w:val="center"/>
                        <w:rPr>
                          <w:b/>
                        </w:rPr>
                      </w:pPr>
                    </w:p>
                    <w:p w:rsidR="003D6A3E" w:rsidRPr="00CC52B7" w:rsidRDefault="003D6A3E" w:rsidP="003D6A3E">
                      <w:pPr>
                        <w:rPr>
                          <w:b/>
                          <w:color w:val="FF0000"/>
                        </w:rPr>
                      </w:pPr>
                    </w:p>
                  </w:txbxContent>
                </v:textbox>
              </v:rect>
            </w:pict>
          </mc:Fallback>
        </mc:AlternateContent>
      </w:r>
    </w:p>
    <w:p w:rsidR="003D6A3E" w:rsidRPr="003D6A3E" w:rsidRDefault="00AB02E8"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87936" behindDoc="0" locked="0" layoutInCell="1" allowOverlap="1" wp14:anchorId="47402174" wp14:editId="02504CD7">
                <wp:simplePos x="0" y="0"/>
                <wp:positionH relativeFrom="column">
                  <wp:posOffset>7403143</wp:posOffset>
                </wp:positionH>
                <wp:positionV relativeFrom="paragraph">
                  <wp:posOffset>155575</wp:posOffset>
                </wp:positionV>
                <wp:extent cx="402609" cy="0"/>
                <wp:effectExtent l="0" t="76200" r="16510" b="95250"/>
                <wp:wrapNone/>
                <wp:docPr id="3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6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582.9pt;margin-top:12.25pt;width:3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g8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" strokeweight="1.5pt">
                <v:stroke endarrow="block"/>
              </v:shape>
            </w:pict>
          </mc:Fallback>
        </mc:AlternateContent>
      </w:r>
      <w:r w:rsidRPr="003D6A3E">
        <w:rPr>
          <w:noProof/>
          <w:lang w:eastAsia="ru-RU"/>
        </w:rPr>
        <mc:AlternateContent>
          <mc:Choice Requires="wps">
            <w:drawing>
              <wp:anchor distT="0" distB="0" distL="114300" distR="114300" simplePos="0" relativeHeight="251686912" behindDoc="0" locked="0" layoutInCell="1" allowOverlap="1" wp14:anchorId="5DA08495" wp14:editId="720B35F9">
                <wp:simplePos x="0" y="0"/>
                <wp:positionH relativeFrom="column">
                  <wp:posOffset>7407275</wp:posOffset>
                </wp:positionH>
                <wp:positionV relativeFrom="paragraph">
                  <wp:posOffset>147955</wp:posOffset>
                </wp:positionV>
                <wp:extent cx="0" cy="1187450"/>
                <wp:effectExtent l="0" t="0" r="19050" b="12700"/>
                <wp:wrapNone/>
                <wp:docPr id="3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83.25pt;margin-top:11.65pt;width:0;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" strokeweight="1.5pt"/>
            </w:pict>
          </mc:Fallback>
        </mc:AlternateContent>
      </w:r>
      <w:r w:rsidR="003D6A3E" w:rsidRPr="003D6A3E">
        <w:rPr>
          <w:noProof/>
          <w:lang w:eastAsia="ru-RU"/>
        </w:rPr>
        <mc:AlternateContent>
          <mc:Choice Requires="wps">
            <w:drawing>
              <wp:anchor distT="0" distB="0" distL="114300" distR="114300" simplePos="0" relativeHeight="251659264" behindDoc="0" locked="0" layoutInCell="1" allowOverlap="1" wp14:anchorId="33228D3D" wp14:editId="4F9139B2">
                <wp:simplePos x="0" y="0"/>
                <wp:positionH relativeFrom="column">
                  <wp:posOffset>4115435</wp:posOffset>
                </wp:positionH>
                <wp:positionV relativeFrom="paragraph">
                  <wp:posOffset>24130</wp:posOffset>
                </wp:positionV>
                <wp:extent cx="1673225" cy="444500"/>
                <wp:effectExtent l="0" t="0" r="3175"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A3E" w:rsidRDefault="003D6A3E" w:rsidP="003D6A3E">
                            <w:pPr>
                              <w:rPr>
                                <w:i/>
                                <w:sz w:val="18"/>
                                <w:szCs w:val="18"/>
                              </w:rPr>
                            </w:pPr>
                            <w:r>
                              <w:rPr>
                                <w:i/>
                                <w:sz w:val="18"/>
                                <w:szCs w:val="18"/>
                              </w:rPr>
                              <w:t xml:space="preserve">        МУП «СТЭ»     </w:t>
                            </w:r>
                          </w:p>
                          <w:p w:rsidR="003D6A3E" w:rsidRPr="002B2FBE" w:rsidRDefault="003D6A3E" w:rsidP="003D6A3E">
                            <w:pP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24.05pt;margin-top:1.9pt;width:131.7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" stroked="f">
                <v:textbox>
                  <w:txbxContent>
                    <w:p w:rsidR="003D6A3E" w:rsidRDefault="003D6A3E" w:rsidP="003D6A3E">
                      <w:pPr>
                        <w:rPr>
                          <w:i/>
                          <w:sz w:val="18"/>
                          <w:szCs w:val="18"/>
                        </w:rPr>
                      </w:pPr>
                      <w:r>
                        <w:rPr>
                          <w:i/>
                          <w:sz w:val="18"/>
                          <w:szCs w:val="18"/>
                        </w:rPr>
                        <w:t xml:space="preserve">        МУП «СТЭ»     </w:t>
                      </w:r>
                    </w:p>
                    <w:p w:rsidR="003D6A3E" w:rsidRPr="002B2FBE" w:rsidRDefault="003D6A3E" w:rsidP="003D6A3E">
                      <w:pPr>
                        <w:rPr>
                          <w:i/>
                          <w:sz w:val="18"/>
                          <w:szCs w:val="18"/>
                        </w:rPr>
                      </w:pPr>
                    </w:p>
                  </w:txbxContent>
                </v:textbox>
              </v:shape>
            </w:pict>
          </mc:Fallback>
        </mc:AlternateContent>
      </w:r>
      <w:r w:rsidR="003D6A3E" w:rsidRPr="003D6A3E">
        <w:rPr>
          <w:noProof/>
          <w:lang w:eastAsia="ru-RU"/>
        </w:rPr>
        <mc:AlternateContent>
          <mc:Choice Requires="wps">
            <w:drawing>
              <wp:anchor distT="0" distB="0" distL="114300" distR="114300" simplePos="0" relativeHeight="251682816" behindDoc="0" locked="0" layoutInCell="1" allowOverlap="1" wp14:anchorId="115F4805" wp14:editId="0F5A9FF1">
                <wp:simplePos x="0" y="0"/>
                <wp:positionH relativeFrom="column">
                  <wp:posOffset>3841115</wp:posOffset>
                </wp:positionH>
                <wp:positionV relativeFrom="paragraph">
                  <wp:posOffset>144145</wp:posOffset>
                </wp:positionV>
                <wp:extent cx="3810" cy="1175385"/>
                <wp:effectExtent l="0" t="0" r="34290" b="24765"/>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175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02.45pt;margin-top:11.35pt;width:.3pt;height:92.5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KQIAAEs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" strokeweight="1.5pt"/>
            </w:pict>
          </mc:Fallback>
        </mc:AlternateContent>
      </w:r>
      <w:r w:rsidR="003D6A3E" w:rsidRPr="003D6A3E">
        <w:rPr>
          <w:noProof/>
          <w:lang w:eastAsia="ru-RU"/>
        </w:rPr>
        <mc:AlternateContent>
          <mc:Choice Requires="wps">
            <w:drawing>
              <wp:anchor distT="0" distB="0" distL="114300" distR="114300" simplePos="0" relativeHeight="251664384" behindDoc="0" locked="0" layoutInCell="1" allowOverlap="1" wp14:anchorId="21DE1046" wp14:editId="5F230D6B">
                <wp:simplePos x="0" y="0"/>
                <wp:positionH relativeFrom="column">
                  <wp:posOffset>685800</wp:posOffset>
                </wp:positionH>
                <wp:positionV relativeFrom="paragraph">
                  <wp:posOffset>78740</wp:posOffset>
                </wp:positionV>
                <wp:extent cx="0" cy="889635"/>
                <wp:effectExtent l="57150" t="21590" r="57150" b="1270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9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pt" to="54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">
                <v:stroke endarrow="block"/>
              </v:line>
            </w:pict>
          </mc:Fallback>
        </mc:AlternateContent>
      </w:r>
      <w:r w:rsidR="003D6A3E" w:rsidRPr="003D6A3E">
        <w:rPr>
          <w:noProof/>
          <w:lang w:eastAsia="ru-RU"/>
        </w:rPr>
        <mc:AlternateContent>
          <mc:Choice Requires="wps">
            <w:drawing>
              <wp:anchor distT="0" distB="0" distL="114300" distR="114300" simplePos="0" relativeHeight="251683840" behindDoc="0" locked="0" layoutInCell="1" allowOverlap="1" wp14:anchorId="5EC6A05B" wp14:editId="05029EC6">
                <wp:simplePos x="0" y="0"/>
                <wp:positionH relativeFrom="column">
                  <wp:posOffset>3844925</wp:posOffset>
                </wp:positionH>
                <wp:positionV relativeFrom="paragraph">
                  <wp:posOffset>144780</wp:posOffset>
                </wp:positionV>
                <wp:extent cx="396875" cy="0"/>
                <wp:effectExtent l="15875" t="59055" r="25400" b="6477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02.75pt;margin-top:11.4pt;width:31.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IMNQ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" strokeweight="1.5pt">
                <v:stroke endarrow="block"/>
              </v:shape>
            </w:pict>
          </mc:Fallback>
        </mc:AlternateContent>
      </w:r>
    </w:p>
    <w:p w:rsidR="003D6A3E" w:rsidRPr="003D6A3E" w:rsidRDefault="003D6A3E"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94080" behindDoc="0" locked="0" layoutInCell="1" allowOverlap="1" wp14:anchorId="46C35AF1" wp14:editId="4F84BB72">
                <wp:simplePos x="0" y="0"/>
                <wp:positionH relativeFrom="column">
                  <wp:posOffset>8540750</wp:posOffset>
                </wp:positionH>
                <wp:positionV relativeFrom="paragraph">
                  <wp:posOffset>107950</wp:posOffset>
                </wp:positionV>
                <wp:extent cx="636270" cy="866775"/>
                <wp:effectExtent l="0" t="0" r="11430" b="28575"/>
                <wp:wrapNone/>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866775"/>
                        </a:xfrm>
                        <a:prstGeom prst="rect">
                          <a:avLst/>
                        </a:prstGeom>
                        <a:solidFill>
                          <a:srgbClr val="FFFFFF"/>
                        </a:solidFill>
                        <a:ln w="9525">
                          <a:solidFill>
                            <a:srgbClr val="000000"/>
                          </a:solidFill>
                          <a:prstDash val="dash"/>
                          <a:miter lim="800000"/>
                          <a:headEnd/>
                          <a:tailEnd/>
                        </a:ln>
                      </wps:spPr>
                      <wps:txbx>
                        <w:txbxContent>
                          <w:p w:rsidR="003D6A3E" w:rsidRPr="00984955" w:rsidRDefault="003D6A3E" w:rsidP="003D6A3E">
                            <w:pPr>
                              <w:ind w:left="-993" w:right="-1265" w:firstLine="993"/>
                            </w:pPr>
                            <w:r w:rsidRPr="00984955">
                              <w:t>Узел</w:t>
                            </w:r>
                          </w:p>
                          <w:p w:rsidR="003D6A3E" w:rsidRPr="00984955" w:rsidRDefault="003D6A3E" w:rsidP="003D6A3E">
                            <w:pPr>
                              <w:jc w:val="center"/>
                            </w:pPr>
                            <w:r w:rsidRPr="00984955">
                              <w:t>учёта</w:t>
                            </w:r>
                          </w:p>
                        </w:txbxContent>
                      </wps:txbx>
                      <wps:bodyPr rot="0" vert="horz" wrap="square" lIns="36000" tIns="1188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672.5pt;margin-top:8.5pt;width:50.1pt;height:6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">
                <v:stroke dashstyle="dash"/>
                <v:textbox inset="1mm,3.3mm,1mm">
                  <w:txbxContent>
                    <w:p w:rsidR="003D6A3E" w:rsidRPr="00984955" w:rsidRDefault="003D6A3E" w:rsidP="003D6A3E">
                      <w:pPr>
                        <w:ind w:left="-993" w:right="-1265" w:firstLine="993"/>
                      </w:pPr>
                      <w:r w:rsidRPr="00984955">
                        <w:t>Узел</w:t>
                      </w:r>
                    </w:p>
                    <w:p w:rsidR="003D6A3E" w:rsidRPr="00984955" w:rsidRDefault="003D6A3E" w:rsidP="003D6A3E">
                      <w:pPr>
                        <w:jc w:val="center"/>
                      </w:pPr>
                      <w:r w:rsidRPr="00984955">
                        <w:t>учёта</w:t>
                      </w:r>
                    </w:p>
                  </w:txbxContent>
                </v:textbox>
              </v:shape>
            </w:pict>
          </mc:Fallback>
        </mc:AlternateContent>
      </w:r>
      <w:r w:rsidRPr="003D6A3E">
        <w:rPr>
          <w:noProof/>
          <w:lang w:eastAsia="ru-RU"/>
        </w:rPr>
        <mc:AlternateContent>
          <mc:Choice Requires="wps">
            <w:drawing>
              <wp:anchor distT="0" distB="0" distL="114300" distR="114300" simplePos="0" relativeHeight="251661312" behindDoc="0" locked="0" layoutInCell="1" allowOverlap="1" wp14:anchorId="3217F3D5" wp14:editId="5BF2100A">
                <wp:simplePos x="0" y="0"/>
                <wp:positionH relativeFrom="column">
                  <wp:posOffset>1026160</wp:posOffset>
                </wp:positionH>
                <wp:positionV relativeFrom="paragraph">
                  <wp:posOffset>44450</wp:posOffset>
                </wp:positionV>
                <wp:extent cx="0" cy="419100"/>
                <wp:effectExtent l="0" t="0" r="19050" b="1905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3.5pt" to="8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"/>
            </w:pict>
          </mc:Fallback>
        </mc:AlternateContent>
      </w:r>
    </w:p>
    <w:p w:rsidR="003D6A3E" w:rsidRPr="003D6A3E" w:rsidRDefault="003D6A3E"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75648" behindDoc="1" locked="0" layoutInCell="1" allowOverlap="1" wp14:anchorId="705E2B6B" wp14:editId="67B49544">
                <wp:simplePos x="0" y="0"/>
                <wp:positionH relativeFrom="column">
                  <wp:posOffset>7081520</wp:posOffset>
                </wp:positionH>
                <wp:positionV relativeFrom="paragraph">
                  <wp:posOffset>165735</wp:posOffset>
                </wp:positionV>
                <wp:extent cx="228600" cy="228600"/>
                <wp:effectExtent l="0" t="19050" r="19050" b="38100"/>
                <wp:wrapTight wrapText="bothSides">
                  <wp:wrapPolygon edited="0">
                    <wp:start x="23400" y="0"/>
                    <wp:lineTo x="-1800" y="0"/>
                    <wp:lineTo x="-1800" y="21600"/>
                    <wp:lineTo x="23400" y="21600"/>
                    <wp:lineTo x="23400" y="0"/>
                  </wp:wrapPolygon>
                </wp:wrapTight>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2286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AutoShape 44" o:spid="_x0000_s1026" type="#_x0000_t125" style="position:absolute;margin-left:557.6pt;margin-top:13.05pt;width:18pt;height:18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">
                <w10:wrap type="tight"/>
              </v:shape>
            </w:pict>
          </mc:Fallback>
        </mc:AlternateContent>
      </w:r>
      <w:r w:rsidRPr="003D6A3E">
        <w:rPr>
          <w:noProof/>
          <w:lang w:eastAsia="ru-RU"/>
        </w:rPr>
        <mc:AlternateContent>
          <mc:Choice Requires="wps">
            <w:drawing>
              <wp:anchor distT="0" distB="0" distL="114300" distR="114300" simplePos="0" relativeHeight="251689984" behindDoc="0" locked="0" layoutInCell="1" allowOverlap="1" wp14:anchorId="15CF330A" wp14:editId="48E5B83C">
                <wp:simplePos x="0" y="0"/>
                <wp:positionH relativeFrom="column">
                  <wp:posOffset>2828925</wp:posOffset>
                </wp:positionH>
                <wp:positionV relativeFrom="paragraph">
                  <wp:posOffset>17780</wp:posOffset>
                </wp:positionV>
                <wp:extent cx="480060" cy="807085"/>
                <wp:effectExtent l="9525" t="8255" r="5715" b="13335"/>
                <wp:wrapNone/>
                <wp:docPr id="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807085"/>
                        </a:xfrm>
                        <a:prstGeom prst="rect">
                          <a:avLst/>
                        </a:prstGeom>
                        <a:solidFill>
                          <a:srgbClr val="FFFFFF"/>
                        </a:solidFill>
                        <a:ln w="9525">
                          <a:solidFill>
                            <a:srgbClr val="000000"/>
                          </a:solidFill>
                          <a:prstDash val="dash"/>
                          <a:miter lim="800000"/>
                          <a:headEnd/>
                          <a:tailEnd/>
                        </a:ln>
                      </wps:spPr>
                      <wps:txbx>
                        <w:txbxContent>
                          <w:p w:rsidR="003D6A3E" w:rsidRPr="00984955" w:rsidRDefault="003D6A3E" w:rsidP="003D6A3E">
                            <w:pPr>
                              <w:jc w:val="center"/>
                            </w:pPr>
                            <w:r w:rsidRPr="00984955">
                              <w:t>Узел</w:t>
                            </w:r>
                          </w:p>
                          <w:p w:rsidR="003D6A3E" w:rsidRPr="00984955" w:rsidRDefault="003D6A3E" w:rsidP="003D6A3E">
                            <w:pPr>
                              <w:jc w:val="center"/>
                            </w:pPr>
                            <w:r w:rsidRPr="00984955">
                              <w:t>учёта</w:t>
                            </w:r>
                          </w:p>
                        </w:txbxContent>
                      </wps:txbx>
                      <wps:bodyPr rot="0" vert="horz" wrap="square" lIns="36000" tIns="11880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2.75pt;margin-top:1.4pt;width:37.8pt;height:6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">
                <v:stroke dashstyle="dash"/>
                <v:textbox inset="1mm,3.3mm,1mm">
                  <w:txbxContent>
                    <w:p w:rsidR="003D6A3E" w:rsidRPr="00984955" w:rsidRDefault="003D6A3E" w:rsidP="003D6A3E">
                      <w:pPr>
                        <w:jc w:val="center"/>
                      </w:pPr>
                      <w:r w:rsidRPr="00984955">
                        <w:t>Узел</w:t>
                      </w:r>
                    </w:p>
                    <w:p w:rsidR="003D6A3E" w:rsidRPr="00984955" w:rsidRDefault="003D6A3E" w:rsidP="003D6A3E">
                      <w:pPr>
                        <w:jc w:val="center"/>
                      </w:pPr>
                      <w:r w:rsidRPr="00984955">
                        <w:t>учёта</w:t>
                      </w:r>
                    </w:p>
                  </w:txbxContent>
                </v:textbox>
              </v:shape>
            </w:pict>
          </mc:Fallback>
        </mc:AlternateContent>
      </w:r>
    </w:p>
    <w:p w:rsidR="003D6A3E" w:rsidRPr="003D6A3E" w:rsidRDefault="003D6A3E"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77696" behindDoc="0" locked="0" layoutInCell="1" allowOverlap="1" wp14:anchorId="2FD9B914" wp14:editId="4E9E0197">
                <wp:simplePos x="0" y="0"/>
                <wp:positionH relativeFrom="column">
                  <wp:posOffset>7307580</wp:posOffset>
                </wp:positionH>
                <wp:positionV relativeFrom="paragraph">
                  <wp:posOffset>101682</wp:posOffset>
                </wp:positionV>
                <wp:extent cx="407035" cy="0"/>
                <wp:effectExtent l="0" t="0" r="12065" b="1905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4pt,8pt" to="60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3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"/>
            </w:pict>
          </mc:Fallback>
        </mc:AlternateContent>
      </w:r>
      <w:r w:rsidRPr="003D6A3E">
        <w:rPr>
          <w:noProof/>
          <w:lang w:eastAsia="ru-RU"/>
        </w:rPr>
        <mc:AlternateContent>
          <mc:Choice Requires="wps">
            <w:drawing>
              <wp:anchor distT="0" distB="0" distL="114300" distR="114300" simplePos="0" relativeHeight="251672576" behindDoc="0" locked="0" layoutInCell="1" allowOverlap="1" wp14:anchorId="1EAFE915" wp14:editId="5D8D7B55">
                <wp:simplePos x="0" y="0"/>
                <wp:positionH relativeFrom="column">
                  <wp:posOffset>3770429</wp:posOffset>
                </wp:positionH>
                <wp:positionV relativeFrom="paragraph">
                  <wp:posOffset>101933</wp:posOffset>
                </wp:positionV>
                <wp:extent cx="3309040" cy="6903"/>
                <wp:effectExtent l="0" t="0" r="24765" b="3175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9040" cy="6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pt,8.05pt" to="55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"/>
            </w:pict>
          </mc:Fallback>
        </mc:AlternateContent>
      </w:r>
      <w:r w:rsidRPr="003D6A3E">
        <w:rPr>
          <w:noProof/>
          <w:spacing w:val="-11"/>
          <w:lang w:eastAsia="ru-RU"/>
        </w:rPr>
        <mc:AlternateContent>
          <mc:Choice Requires="wps">
            <w:drawing>
              <wp:anchor distT="0" distB="0" distL="114300" distR="114300" simplePos="0" relativeHeight="251695104" behindDoc="1" locked="0" layoutInCell="1" allowOverlap="1" wp14:anchorId="17C14845" wp14:editId="6CFE311E">
                <wp:simplePos x="0" y="0"/>
                <wp:positionH relativeFrom="column">
                  <wp:posOffset>3531870</wp:posOffset>
                </wp:positionH>
                <wp:positionV relativeFrom="paragraph">
                  <wp:posOffset>1270</wp:posOffset>
                </wp:positionV>
                <wp:extent cx="228600" cy="228600"/>
                <wp:effectExtent l="0" t="19050" r="19050" b="38100"/>
                <wp:wrapTight wrapText="bothSides">
                  <wp:wrapPolygon edited="0">
                    <wp:start x="23400" y="0"/>
                    <wp:lineTo x="-1800" y="0"/>
                    <wp:lineTo x="-1800" y="21600"/>
                    <wp:lineTo x="23400" y="21600"/>
                    <wp:lineTo x="23400" y="0"/>
                  </wp:wrapPolygon>
                </wp:wrapTight>
                <wp:docPr id="14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2286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125" style="position:absolute;margin-left:278.1pt;margin-top:.1pt;width:18pt;height:18pt;rotation:-9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">
                <w10:wrap type="tight"/>
              </v:shape>
            </w:pict>
          </mc:Fallback>
        </mc:AlternateContent>
      </w:r>
      <w:r w:rsidRPr="003D6A3E">
        <w:rPr>
          <w:noProof/>
          <w:lang w:eastAsia="ru-RU"/>
        </w:rPr>
        <mc:AlternateContent>
          <mc:Choice Requires="wps">
            <w:drawing>
              <wp:anchor distT="0" distB="0" distL="114300" distR="114300" simplePos="0" relativeHeight="251680768" behindDoc="0" locked="0" layoutInCell="1" allowOverlap="1" wp14:anchorId="6EAF329F" wp14:editId="5235FF29">
                <wp:simplePos x="0" y="0"/>
                <wp:positionH relativeFrom="column">
                  <wp:posOffset>8245475</wp:posOffset>
                </wp:positionH>
                <wp:positionV relativeFrom="paragraph">
                  <wp:posOffset>99695</wp:posOffset>
                </wp:positionV>
                <wp:extent cx="630555" cy="0"/>
                <wp:effectExtent l="6350" t="13970" r="10795" b="508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25pt,7.85pt" to="698.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hEwIAACkEAAAOAAAAZHJzL2Uyb0RvYy54bWysU8GO2jAQvVfqP1i+QxKW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"/>
            </w:pict>
          </mc:Fallback>
        </mc:AlternateContent>
      </w:r>
      <w:r w:rsidRPr="003D6A3E">
        <w:rPr>
          <w:noProof/>
          <w:spacing w:val="-11"/>
          <w:lang w:eastAsia="ru-RU"/>
        </w:rPr>
        <mc:AlternateContent>
          <mc:Choice Requires="wps">
            <w:drawing>
              <wp:anchor distT="0" distB="0" distL="114300" distR="114300" simplePos="0" relativeHeight="251692032" behindDoc="0" locked="0" layoutInCell="1" allowOverlap="1" wp14:anchorId="7C8ABC68" wp14:editId="716ACCED">
                <wp:simplePos x="0" y="0"/>
                <wp:positionH relativeFrom="column">
                  <wp:posOffset>7630795</wp:posOffset>
                </wp:positionH>
                <wp:positionV relativeFrom="paragraph">
                  <wp:posOffset>99695</wp:posOffset>
                </wp:positionV>
                <wp:extent cx="614680" cy="0"/>
                <wp:effectExtent l="10795" t="61595" r="22225" b="5270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00.85pt;margin-top:7.85pt;width:48.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">
                <v:stroke endarrow="block"/>
              </v:shape>
            </w:pict>
          </mc:Fallback>
        </mc:AlternateContent>
      </w:r>
      <w:r w:rsidRPr="003D6A3E">
        <w:rPr>
          <w:noProof/>
          <w:lang w:eastAsia="ru-RU"/>
        </w:rPr>
        <mc:AlternateContent>
          <mc:Choice Requires="wps">
            <w:drawing>
              <wp:anchor distT="0" distB="0" distL="114300" distR="114300" simplePos="0" relativeHeight="251670528" behindDoc="0" locked="0" layoutInCell="1" allowOverlap="1" wp14:anchorId="294496B6" wp14:editId="47568C46">
                <wp:simplePos x="0" y="0"/>
                <wp:positionH relativeFrom="column">
                  <wp:posOffset>1028700</wp:posOffset>
                </wp:positionH>
                <wp:positionV relativeFrom="paragraph">
                  <wp:posOffset>117475</wp:posOffset>
                </wp:positionV>
                <wp:extent cx="2514600" cy="0"/>
                <wp:effectExtent l="9525" t="12700" r="9525" b="63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25pt" to="2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zUNveuMKCKnUzobq6Fm9mK2m3x1SumqJOvDI8fViIC8LGcmblLBxBm7Y9581gxhy9Do2&#10;6tzYLkBCC9A56nG568HPHlE4nEyzfJ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"/>
            </w:pict>
          </mc:Fallback>
        </mc:AlternateContent>
      </w:r>
    </w:p>
    <w:p w:rsidR="003D6A3E" w:rsidRPr="003D6A3E" w:rsidRDefault="003D6A3E" w:rsidP="003D6A3E">
      <w:pPr>
        <w:widowControl w:val="0"/>
        <w:shd w:val="clear" w:color="auto" w:fill="FFFFFF"/>
        <w:suppressAutoHyphens w:val="0"/>
        <w:rPr>
          <w:spacing w:val="-11"/>
          <w:lang w:eastAsia="ru-RU"/>
        </w:rPr>
      </w:pPr>
      <w:r w:rsidRPr="003D6A3E">
        <w:rPr>
          <w:noProof/>
          <w:spacing w:val="-11"/>
          <w:lang w:eastAsia="ru-RU"/>
        </w:rPr>
        <mc:AlternateContent>
          <mc:Choice Requires="wps">
            <w:drawing>
              <wp:anchor distT="0" distB="0" distL="114300" distR="114300" simplePos="0" relativeHeight="251676672" behindDoc="1" locked="0" layoutInCell="1" allowOverlap="1" wp14:anchorId="5E503032" wp14:editId="4555D50A">
                <wp:simplePos x="0" y="0"/>
                <wp:positionH relativeFrom="column">
                  <wp:posOffset>7097395</wp:posOffset>
                </wp:positionH>
                <wp:positionV relativeFrom="paragraph">
                  <wp:posOffset>153035</wp:posOffset>
                </wp:positionV>
                <wp:extent cx="228600" cy="228600"/>
                <wp:effectExtent l="0" t="19050" r="19050" b="38100"/>
                <wp:wrapTight wrapText="bothSides">
                  <wp:wrapPolygon edited="0">
                    <wp:start x="23400" y="0"/>
                    <wp:lineTo x="-1800" y="0"/>
                    <wp:lineTo x="-1800" y="21600"/>
                    <wp:lineTo x="23400" y="21600"/>
                    <wp:lineTo x="23400" y="0"/>
                  </wp:wrapPolygon>
                </wp:wrapTight>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2286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125" style="position:absolute;margin-left:558.85pt;margin-top:12.05pt;width:18pt;height:18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">
                <w10:wrap type="tight"/>
              </v:shape>
            </w:pict>
          </mc:Fallback>
        </mc:AlternateContent>
      </w:r>
      <w:r w:rsidRPr="003D6A3E">
        <w:rPr>
          <w:noProof/>
          <w:lang w:eastAsia="ru-RU"/>
        </w:rPr>
        <mc:AlternateContent>
          <mc:Choice Requires="wps">
            <w:drawing>
              <wp:anchor distT="0" distB="0" distL="114300" distR="114300" simplePos="0" relativeHeight="251668480" behindDoc="1" locked="0" layoutInCell="1" allowOverlap="1" wp14:anchorId="2E854221" wp14:editId="4946B1E5">
                <wp:simplePos x="0" y="0"/>
                <wp:positionH relativeFrom="column">
                  <wp:posOffset>3543300</wp:posOffset>
                </wp:positionH>
                <wp:positionV relativeFrom="paragraph">
                  <wp:posOffset>153035</wp:posOffset>
                </wp:positionV>
                <wp:extent cx="228600" cy="228600"/>
                <wp:effectExtent l="9525" t="19685" r="9525" b="18415"/>
                <wp:wrapTight wrapText="bothSides">
                  <wp:wrapPolygon edited="0">
                    <wp:start x="-1800" y="25200"/>
                    <wp:lineTo x="19800" y="25200"/>
                    <wp:lineTo x="19800" y="-1800"/>
                    <wp:lineTo x="-1800" y="-1800"/>
                    <wp:lineTo x="-1800" y="25200"/>
                  </wp:wrapPolygon>
                </wp:wrapTight>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22860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5" style="position:absolute;margin-left:279pt;margin-top:12.05pt;width:18pt;height:18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">
                <w10:wrap type="tight"/>
              </v:shape>
            </w:pict>
          </mc:Fallback>
        </mc:AlternateContent>
      </w:r>
      <w:r w:rsidRPr="003D6A3E">
        <w:rPr>
          <w:noProof/>
          <w:lang w:eastAsia="ru-RU"/>
        </w:rPr>
        <mc:AlternateContent>
          <mc:Choice Requires="wps">
            <w:drawing>
              <wp:anchor distT="0" distB="0" distL="114300" distR="114300" simplePos="0" relativeHeight="251669504" behindDoc="0" locked="0" layoutInCell="1" allowOverlap="1" wp14:anchorId="38238A17" wp14:editId="46755D69">
                <wp:simplePos x="0" y="0"/>
                <wp:positionH relativeFrom="column">
                  <wp:posOffset>685800</wp:posOffset>
                </wp:positionH>
                <wp:positionV relativeFrom="paragraph">
                  <wp:posOffset>267335</wp:posOffset>
                </wp:positionV>
                <wp:extent cx="2857500" cy="0"/>
                <wp:effectExtent l="9525" t="10160" r="9525" b="889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05pt" to="27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ru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"/>
            </w:pict>
          </mc:Fallback>
        </mc:AlternateContent>
      </w:r>
    </w:p>
    <w:p w:rsidR="003D6A3E" w:rsidRPr="003D6A3E" w:rsidRDefault="003D6A3E" w:rsidP="003D6A3E">
      <w:pPr>
        <w:widowControl w:val="0"/>
        <w:shd w:val="clear" w:color="auto" w:fill="FFFFFF"/>
        <w:suppressAutoHyphens w:val="0"/>
        <w:rPr>
          <w:spacing w:val="-11"/>
          <w:lang w:eastAsia="ru-RU"/>
        </w:rPr>
      </w:pPr>
      <w:r w:rsidRPr="003D6A3E">
        <w:rPr>
          <w:noProof/>
          <w:lang w:eastAsia="ru-RU"/>
        </w:rPr>
        <mc:AlternateContent>
          <mc:Choice Requires="wps">
            <w:drawing>
              <wp:anchor distT="0" distB="0" distL="114300" distR="114300" simplePos="0" relativeHeight="251693056" behindDoc="0" locked="0" layoutInCell="1" allowOverlap="1" wp14:anchorId="7135911F" wp14:editId="2F0D4175">
                <wp:simplePos x="0" y="0"/>
                <wp:positionH relativeFrom="column">
                  <wp:posOffset>8098155</wp:posOffset>
                </wp:positionH>
                <wp:positionV relativeFrom="paragraph">
                  <wp:posOffset>85725</wp:posOffset>
                </wp:positionV>
                <wp:extent cx="782955" cy="0"/>
                <wp:effectExtent l="38100" t="76200" r="0" b="9525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2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637.65pt;margin-top:6.75pt;width:61.6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lPAIAAGg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">
                <v:stroke endarrow="block"/>
              </v:shape>
            </w:pict>
          </mc:Fallback>
        </mc:AlternateContent>
      </w:r>
      <w:r w:rsidRPr="003D6A3E">
        <w:rPr>
          <w:noProof/>
          <w:lang w:eastAsia="ru-RU"/>
        </w:rPr>
        <mc:AlternateContent>
          <mc:Choice Requires="wps">
            <w:drawing>
              <wp:anchor distT="0" distB="0" distL="114300" distR="114300" simplePos="0" relativeHeight="251679744" behindDoc="0" locked="0" layoutInCell="1" allowOverlap="1" wp14:anchorId="320DE5EA" wp14:editId="5A3A1E3E">
                <wp:simplePos x="0" y="0"/>
                <wp:positionH relativeFrom="column">
                  <wp:posOffset>7630795</wp:posOffset>
                </wp:positionH>
                <wp:positionV relativeFrom="paragraph">
                  <wp:posOffset>85725</wp:posOffset>
                </wp:positionV>
                <wp:extent cx="462280" cy="0"/>
                <wp:effectExtent l="0" t="0" r="13970" b="1905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85pt,6.75pt" to="63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l6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"/>
            </w:pict>
          </mc:Fallback>
        </mc:AlternateContent>
      </w:r>
      <w:r w:rsidRPr="003D6A3E">
        <w:rPr>
          <w:noProof/>
          <w:spacing w:val="-11"/>
          <w:lang w:eastAsia="ru-RU"/>
        </w:rPr>
        <mc:AlternateContent>
          <mc:Choice Requires="wps">
            <w:drawing>
              <wp:anchor distT="0" distB="0" distL="114300" distR="114300" simplePos="0" relativeHeight="251671552" behindDoc="0" locked="0" layoutInCell="1" allowOverlap="1" wp14:anchorId="1738082A" wp14:editId="5B9DFCB0">
                <wp:simplePos x="0" y="0"/>
                <wp:positionH relativeFrom="column">
                  <wp:posOffset>3774440</wp:posOffset>
                </wp:positionH>
                <wp:positionV relativeFrom="paragraph">
                  <wp:posOffset>81915</wp:posOffset>
                </wp:positionV>
                <wp:extent cx="3322320" cy="0"/>
                <wp:effectExtent l="0" t="0" r="11430" b="1905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6.45pt" to="558.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nIEwIAACk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"/>
            </w:pict>
          </mc:Fallback>
        </mc:AlternateContent>
      </w:r>
      <w:r w:rsidRPr="003D6A3E">
        <w:rPr>
          <w:noProof/>
          <w:lang w:eastAsia="ru-RU"/>
        </w:rPr>
        <mc:AlternateContent>
          <mc:Choice Requires="wps">
            <w:drawing>
              <wp:anchor distT="0" distB="0" distL="114300" distR="114300" simplePos="0" relativeHeight="251678720" behindDoc="0" locked="0" layoutInCell="1" allowOverlap="1" wp14:anchorId="56F3C613" wp14:editId="6102B472">
                <wp:simplePos x="0" y="0"/>
                <wp:positionH relativeFrom="column">
                  <wp:posOffset>7325995</wp:posOffset>
                </wp:positionH>
                <wp:positionV relativeFrom="paragraph">
                  <wp:posOffset>81915</wp:posOffset>
                </wp:positionV>
                <wp:extent cx="302260" cy="0"/>
                <wp:effectExtent l="0" t="0" r="21590" b="1905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85pt,6.45pt" to="600.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5N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WehNb1wJISu1s6E6elYvZqvpd4eUXrVEHXjk+HoxkJeFjORNStg4Azfs+8+aQQw5eh0b&#10;dW5sFyChBegc9bjc9eBnjygcPqV5Pg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"/>
            </w:pict>
          </mc:Fallback>
        </mc:AlternateContent>
      </w:r>
    </w:p>
    <w:p w:rsidR="003D6A3E" w:rsidRPr="003D6A3E" w:rsidRDefault="0081764A" w:rsidP="003D6A3E">
      <w:pPr>
        <w:widowControl w:val="0"/>
        <w:shd w:val="clear" w:color="auto" w:fill="FFFFFF"/>
        <w:suppressAutoHyphens w:val="0"/>
        <w:rPr>
          <w:spacing w:val="-11"/>
          <w:lang w:eastAsia="ru-RU"/>
        </w:rPr>
      </w:pPr>
      <w:r w:rsidRPr="003D6A3E">
        <w:rPr>
          <w:noProof/>
          <w:spacing w:val="-11"/>
          <w:lang w:eastAsia="ru-RU"/>
        </w:rPr>
        <mc:AlternateContent>
          <mc:Choice Requires="wps">
            <w:drawing>
              <wp:anchor distT="0" distB="0" distL="114300" distR="114300" simplePos="0" relativeHeight="251685888" behindDoc="0" locked="0" layoutInCell="1" allowOverlap="1" wp14:anchorId="154AD929" wp14:editId="7379B83B">
                <wp:simplePos x="0" y="0"/>
                <wp:positionH relativeFrom="column">
                  <wp:posOffset>4981594</wp:posOffset>
                </wp:positionH>
                <wp:positionV relativeFrom="paragraph">
                  <wp:posOffset>97420</wp:posOffset>
                </wp:positionV>
                <wp:extent cx="2733978" cy="332105"/>
                <wp:effectExtent l="0" t="0" r="9525"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978"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A3E" w:rsidRPr="002B2FBE" w:rsidRDefault="00126C12" w:rsidP="003D6A3E">
                            <w:pPr>
                              <w:jc w:val="center"/>
                              <w:rPr>
                                <w:i/>
                                <w:sz w:val="18"/>
                                <w:szCs w:val="18"/>
                              </w:rPr>
                            </w:pPr>
                            <w:r>
                              <w:rPr>
                                <w:i/>
                                <w:sz w:val="18"/>
                                <w:szCs w:val="18"/>
                              </w:rPr>
                              <w:t xml:space="preserve">     </w:t>
                            </w:r>
                            <w:r w:rsidR="00AB02E8">
                              <w:rPr>
                                <w:i/>
                                <w:sz w:val="18"/>
                                <w:szCs w:val="18"/>
                              </w:rPr>
                              <w:t xml:space="preserve">МУП «СТЭ»     </w:t>
                            </w: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392.25pt;margin-top:7.65pt;width:215.25pt;height:2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fqhgIAABc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" stroked="f">
                <v:textbox>
                  <w:txbxContent>
                    <w:p w:rsidR="003D6A3E" w:rsidRPr="002B2FBE" w:rsidRDefault="00126C12" w:rsidP="003D6A3E">
                      <w:pPr>
                        <w:jc w:val="center"/>
                        <w:rPr>
                          <w:i/>
                          <w:sz w:val="18"/>
                          <w:szCs w:val="18"/>
                        </w:rPr>
                      </w:pPr>
                      <w:r>
                        <w:rPr>
                          <w:i/>
                          <w:sz w:val="18"/>
                          <w:szCs w:val="18"/>
                        </w:rPr>
                        <w:t xml:space="preserve">     </w:t>
                      </w:r>
                      <w:r w:rsidR="00AB02E8">
                        <w:rPr>
                          <w:i/>
                          <w:sz w:val="18"/>
                          <w:szCs w:val="18"/>
                        </w:rPr>
                        <w:t xml:space="preserve">МУП «СТЭ»     </w:t>
                      </w:r>
                      <w:r>
                        <w:rPr>
                          <w:i/>
                          <w:sz w:val="18"/>
                          <w:szCs w:val="18"/>
                        </w:rPr>
                        <w:t xml:space="preserve">   </w:t>
                      </w:r>
                    </w:p>
                  </w:txbxContent>
                </v:textbox>
              </v:shape>
            </w:pict>
          </mc:Fallback>
        </mc:AlternateContent>
      </w:r>
      <w:r w:rsidR="003D6A3E" w:rsidRPr="003D6A3E">
        <w:rPr>
          <w:noProof/>
          <w:lang w:eastAsia="ru-RU"/>
        </w:rPr>
        <mc:AlternateContent>
          <mc:Choice Requires="wps">
            <w:drawing>
              <wp:anchor distT="0" distB="0" distL="114300" distR="114300" simplePos="0" relativeHeight="251660288" behindDoc="0" locked="0" layoutInCell="1" allowOverlap="1" wp14:anchorId="59363496" wp14:editId="0F8C52A2">
                <wp:simplePos x="0" y="0"/>
                <wp:positionH relativeFrom="column">
                  <wp:posOffset>1353185</wp:posOffset>
                </wp:positionH>
                <wp:positionV relativeFrom="paragraph">
                  <wp:posOffset>167640</wp:posOffset>
                </wp:positionV>
                <wp:extent cx="2092325" cy="300355"/>
                <wp:effectExtent l="635" t="0" r="254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A3E" w:rsidRDefault="003D6A3E" w:rsidP="003D6A3E">
                            <w:r>
                              <w:rPr>
                                <w:i/>
                                <w:sz w:val="18"/>
                                <w:szCs w:val="18"/>
                              </w:rPr>
                              <w:t>Филиал ОАО «ОГК-2» Адлерская ТЭС.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106.55pt;margin-top:13.2pt;width:164.7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UHhg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" stroked="f">
                <v:textbox>
                  <w:txbxContent>
                    <w:p w:rsidR="003D6A3E" w:rsidRDefault="003D6A3E" w:rsidP="003D6A3E">
                      <w:r>
                        <w:rPr>
                          <w:i/>
                          <w:sz w:val="18"/>
                          <w:szCs w:val="18"/>
                        </w:rPr>
                        <w:t>Филиал ОАО «ОГК-2» Адлерская ТЭС.</w:t>
                      </w:r>
                    </w:p>
                  </w:txbxContent>
                </v:textbox>
              </v:shape>
            </w:pict>
          </mc:Fallback>
        </mc:AlternateContent>
      </w:r>
    </w:p>
    <w:p w:rsidR="003D6A3E" w:rsidRPr="003D6A3E" w:rsidRDefault="003D6A3E" w:rsidP="003D6A3E">
      <w:pPr>
        <w:widowControl w:val="0"/>
        <w:shd w:val="clear" w:color="auto" w:fill="FFFFFF"/>
        <w:tabs>
          <w:tab w:val="left" w:pos="8970"/>
        </w:tabs>
        <w:suppressAutoHyphens w:val="0"/>
        <w:rPr>
          <w:spacing w:val="-11"/>
          <w:lang w:eastAsia="ru-RU"/>
        </w:rPr>
      </w:pPr>
      <w:r w:rsidRPr="003D6A3E">
        <w:rPr>
          <w:noProof/>
          <w:spacing w:val="-11"/>
          <w:lang w:eastAsia="ru-RU"/>
        </w:rPr>
        <mc:AlternateContent>
          <mc:Choice Requires="wps">
            <w:drawing>
              <wp:anchor distT="0" distB="0" distL="114300" distR="114300" simplePos="0" relativeHeight="251688960" behindDoc="0" locked="0" layoutInCell="1" allowOverlap="1" wp14:anchorId="0563D521" wp14:editId="61F40C4F">
                <wp:simplePos x="0" y="0"/>
                <wp:positionH relativeFrom="column">
                  <wp:posOffset>6919586</wp:posOffset>
                </wp:positionH>
                <wp:positionV relativeFrom="paragraph">
                  <wp:posOffset>24234</wp:posOffset>
                </wp:positionV>
                <wp:extent cx="484496" cy="0"/>
                <wp:effectExtent l="38100" t="76200" r="0" b="9525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49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544.85pt;margin-top:1.9pt;width:38.1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yOgIAAGg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" strokeweight="1.5pt">
                <v:stroke endarrow="block"/>
              </v:shape>
            </w:pict>
          </mc:Fallback>
        </mc:AlternateContent>
      </w:r>
      <w:r w:rsidRPr="003D6A3E">
        <w:rPr>
          <w:noProof/>
          <w:spacing w:val="-11"/>
          <w:lang w:eastAsia="ru-RU"/>
        </w:rPr>
        <mc:AlternateContent>
          <mc:Choice Requires="wps">
            <w:drawing>
              <wp:anchor distT="0" distB="0" distL="114300" distR="114300" simplePos="0" relativeHeight="251684864" behindDoc="0" locked="0" layoutInCell="1" allowOverlap="1" wp14:anchorId="5A6FE6DD" wp14:editId="11F8806F">
                <wp:simplePos x="0" y="0"/>
                <wp:positionH relativeFrom="column">
                  <wp:posOffset>3439795</wp:posOffset>
                </wp:positionH>
                <wp:positionV relativeFrom="paragraph">
                  <wp:posOffset>3810</wp:posOffset>
                </wp:positionV>
                <wp:extent cx="399415" cy="0"/>
                <wp:effectExtent l="38100" t="76200" r="0" b="952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70.85pt;margin-top:.3pt;width:31.4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KpOgIAAGgEAAAOAAAAZHJzL2Uyb0RvYy54bWysVMGO2jAQvVfqP1i+QxI2U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" strokeweight="1.5pt">
                <v:stroke endarrow="block"/>
              </v:shape>
            </w:pict>
          </mc:Fallback>
        </mc:AlternateContent>
      </w:r>
      <w:r w:rsidRPr="003D6A3E">
        <w:rPr>
          <w:noProof/>
          <w:spacing w:val="-11"/>
          <w:lang w:eastAsia="ru-RU"/>
        </w:rPr>
        <mc:AlternateContent>
          <mc:Choice Requires="wps">
            <w:drawing>
              <wp:anchor distT="0" distB="0" distL="114300" distR="114300" simplePos="0" relativeHeight="251674624" behindDoc="1" locked="0" layoutInCell="1" allowOverlap="1" wp14:anchorId="28E36C94" wp14:editId="37C92AF5">
                <wp:simplePos x="0" y="0"/>
                <wp:positionH relativeFrom="column">
                  <wp:posOffset>4457700</wp:posOffset>
                </wp:positionH>
                <wp:positionV relativeFrom="paragraph">
                  <wp:posOffset>130175</wp:posOffset>
                </wp:positionV>
                <wp:extent cx="228600" cy="179070"/>
                <wp:effectExtent l="19050" t="6350" r="19050" b="508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25" style="position:absolute;margin-left:351pt;margin-top:10.25pt;width:18pt;height:1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"/>
            </w:pict>
          </mc:Fallback>
        </mc:AlternateContent>
      </w:r>
      <w:r w:rsidRPr="003D6A3E">
        <w:rPr>
          <w:noProof/>
          <w:spacing w:val="-11"/>
          <w:lang w:eastAsia="ru-RU"/>
        </w:rPr>
        <mc:AlternateContent>
          <mc:Choice Requires="wps">
            <w:drawing>
              <wp:anchor distT="0" distB="0" distL="114300" distR="114300" simplePos="0" relativeHeight="251673600" behindDoc="1" locked="0" layoutInCell="1" allowOverlap="1" wp14:anchorId="3B81C488" wp14:editId="7C5D72D7">
                <wp:simplePos x="0" y="0"/>
                <wp:positionH relativeFrom="column">
                  <wp:posOffset>4114800</wp:posOffset>
                </wp:positionH>
                <wp:positionV relativeFrom="paragraph">
                  <wp:posOffset>130175</wp:posOffset>
                </wp:positionV>
                <wp:extent cx="228600" cy="179070"/>
                <wp:effectExtent l="19050" t="6350" r="19050" b="508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25" style="position:absolute;margin-left:324pt;margin-top:10.25pt;width:18pt;height:1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"/>
            </w:pict>
          </mc:Fallback>
        </mc:AlternateContent>
      </w:r>
      <w:r w:rsidRPr="003D6A3E">
        <w:rPr>
          <w:noProof/>
          <w:spacing w:val="-11"/>
          <w:lang w:eastAsia="ru-RU"/>
        </w:rPr>
        <mc:AlternateContent>
          <mc:Choice Requires="wps">
            <w:drawing>
              <wp:anchor distT="0" distB="0" distL="114300" distR="114300" simplePos="0" relativeHeight="251667456" behindDoc="1" locked="0" layoutInCell="1" allowOverlap="1" wp14:anchorId="280B8F5A" wp14:editId="5E87433D">
                <wp:simplePos x="0" y="0"/>
                <wp:positionH relativeFrom="column">
                  <wp:posOffset>2171700</wp:posOffset>
                </wp:positionH>
                <wp:positionV relativeFrom="paragraph">
                  <wp:posOffset>130175</wp:posOffset>
                </wp:positionV>
                <wp:extent cx="228600" cy="179070"/>
                <wp:effectExtent l="19050" t="6350" r="19050" b="508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5" style="position:absolute;margin-left:171pt;margin-top:10.25pt;width:18pt;height:1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"/>
            </w:pict>
          </mc:Fallback>
        </mc:AlternateContent>
      </w:r>
      <w:r w:rsidRPr="003D6A3E">
        <w:rPr>
          <w:noProof/>
          <w:spacing w:val="-11"/>
          <w:lang w:eastAsia="ru-RU"/>
        </w:rPr>
        <mc:AlternateContent>
          <mc:Choice Requires="wps">
            <w:drawing>
              <wp:anchor distT="0" distB="0" distL="114300" distR="114300" simplePos="0" relativeHeight="251666432" behindDoc="1" locked="0" layoutInCell="1" allowOverlap="1" wp14:anchorId="062B694F" wp14:editId="4A73AFA0">
                <wp:simplePos x="0" y="0"/>
                <wp:positionH relativeFrom="column">
                  <wp:posOffset>1828800</wp:posOffset>
                </wp:positionH>
                <wp:positionV relativeFrom="paragraph">
                  <wp:posOffset>130175</wp:posOffset>
                </wp:positionV>
                <wp:extent cx="228600" cy="179070"/>
                <wp:effectExtent l="19050" t="6350" r="19050" b="508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25" style="position:absolute;margin-left:2in;margin-top:10.25pt;width:18pt;height:1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"/>
            </w:pict>
          </mc:Fallback>
        </mc:AlternateContent>
      </w:r>
      <w:r w:rsidRPr="003D6A3E">
        <w:rPr>
          <w:spacing w:val="-11"/>
          <w:lang w:eastAsia="ru-RU"/>
        </w:rPr>
        <w:tab/>
      </w:r>
      <w:r w:rsidR="00AB02E8">
        <w:rPr>
          <w:i/>
          <w:sz w:val="18"/>
          <w:szCs w:val="18"/>
        </w:rPr>
        <w:t xml:space="preserve">МУП «СТЭ»     </w:t>
      </w:r>
    </w:p>
    <w:p w:rsidR="003D6A3E" w:rsidRPr="003D6A3E" w:rsidRDefault="003D6A3E" w:rsidP="003D6A3E">
      <w:pPr>
        <w:widowControl w:val="0"/>
        <w:shd w:val="clear" w:color="auto" w:fill="FFFFFF"/>
        <w:suppressAutoHyphens w:val="0"/>
        <w:rPr>
          <w:spacing w:val="-11"/>
          <w:lang w:eastAsia="ru-RU"/>
        </w:rPr>
      </w:pPr>
      <w:bookmarkStart w:id="0" w:name="_GoBack"/>
      <w:bookmarkEnd w:id="0"/>
    </w:p>
    <w:p w:rsidR="003D6A3E" w:rsidRPr="003D6A3E" w:rsidRDefault="003D6A3E" w:rsidP="003D6A3E">
      <w:pPr>
        <w:widowControl w:val="0"/>
        <w:shd w:val="clear" w:color="auto" w:fill="FFFFFF"/>
        <w:suppressAutoHyphens w:val="0"/>
        <w:rPr>
          <w:lang w:eastAsia="ru-RU"/>
        </w:rPr>
      </w:pPr>
    </w:p>
    <w:p w:rsidR="003D6A3E" w:rsidRPr="003D6A3E" w:rsidRDefault="00FC12A9" w:rsidP="003D6A3E">
      <w:pPr>
        <w:widowControl w:val="0"/>
        <w:shd w:val="clear" w:color="auto" w:fill="FFFFFF"/>
        <w:suppressAutoHyphens w:val="0"/>
        <w:rPr>
          <w:spacing w:val="-11"/>
          <w:sz w:val="26"/>
          <w:szCs w:val="26"/>
          <w:lang w:eastAsia="ru-RU"/>
        </w:rPr>
      </w:pPr>
      <w:r>
        <w:rPr>
          <w:bCs/>
          <w:iCs/>
          <w:lang w:eastAsia="ru-RU"/>
        </w:rPr>
        <w:t>Теплоснабжающая организация</w:t>
      </w:r>
      <w:r w:rsidR="003D6A3E" w:rsidRPr="003D6A3E">
        <w:rPr>
          <w:bCs/>
          <w:iCs/>
          <w:lang w:eastAsia="ru-RU"/>
        </w:rPr>
        <w:t>:</w:t>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lang w:eastAsia="ru-RU"/>
        </w:rPr>
        <w:tab/>
      </w:r>
      <w:r w:rsidR="003D6A3E" w:rsidRPr="003D6A3E">
        <w:rPr>
          <w:bCs/>
          <w:iCs/>
          <w:sz w:val="26"/>
          <w:szCs w:val="26"/>
          <w:lang w:eastAsia="ru-RU"/>
        </w:rPr>
        <w:tab/>
      </w:r>
      <w:r w:rsidR="003D6A3E" w:rsidRPr="003D6A3E">
        <w:rPr>
          <w:bCs/>
          <w:iCs/>
          <w:sz w:val="26"/>
          <w:szCs w:val="26"/>
          <w:lang w:eastAsia="ru-RU"/>
        </w:rPr>
        <w:tab/>
      </w:r>
      <w:r w:rsidR="003D6A3E" w:rsidRPr="003D6A3E">
        <w:rPr>
          <w:bCs/>
          <w:iCs/>
          <w:sz w:val="26"/>
          <w:szCs w:val="26"/>
          <w:lang w:eastAsia="ru-RU"/>
        </w:rPr>
        <w:tab/>
        <w:t>Потребитель:</w:t>
      </w:r>
    </w:p>
    <w:p w:rsidR="003D6A3E" w:rsidRPr="003D6A3E" w:rsidRDefault="003D6A3E" w:rsidP="00F23B05">
      <w:pPr>
        <w:widowControl w:val="0"/>
        <w:shd w:val="clear" w:color="auto" w:fill="FFFFFF"/>
        <w:tabs>
          <w:tab w:val="left" w:pos="5685"/>
          <w:tab w:val="left" w:pos="6345"/>
        </w:tabs>
        <w:suppressAutoHyphens w:val="0"/>
        <w:rPr>
          <w:spacing w:val="-11"/>
          <w:sz w:val="26"/>
          <w:szCs w:val="26"/>
          <w:lang w:eastAsia="ru-RU"/>
        </w:rPr>
      </w:pPr>
      <w:r w:rsidRPr="003D6A3E">
        <w:rPr>
          <w:spacing w:val="-11"/>
          <w:sz w:val="26"/>
          <w:szCs w:val="26"/>
          <w:lang w:eastAsia="ru-RU"/>
        </w:rPr>
        <w:tab/>
      </w:r>
      <w:r w:rsidRPr="003D6A3E">
        <w:rPr>
          <w:spacing w:val="-11"/>
          <w:sz w:val="26"/>
          <w:szCs w:val="26"/>
          <w:lang w:eastAsia="ru-RU"/>
        </w:rPr>
        <w:tab/>
      </w:r>
      <w:r w:rsidRPr="003D6A3E">
        <w:rPr>
          <w:spacing w:val="-11"/>
          <w:sz w:val="26"/>
          <w:szCs w:val="26"/>
          <w:lang w:eastAsia="ru-RU"/>
        </w:rPr>
        <w:tab/>
      </w:r>
    </w:p>
    <w:p w:rsidR="003D6A3E" w:rsidRPr="003D6A3E" w:rsidRDefault="003D6A3E" w:rsidP="003D6A3E">
      <w:pPr>
        <w:widowControl w:val="0"/>
        <w:shd w:val="clear" w:color="auto" w:fill="FFFFFF"/>
        <w:suppressAutoHyphens w:val="0"/>
        <w:rPr>
          <w:spacing w:val="-11"/>
          <w:sz w:val="26"/>
          <w:szCs w:val="26"/>
          <w:lang w:eastAsia="ru-RU"/>
        </w:rPr>
      </w:pPr>
      <w:r w:rsidRPr="003D6A3E">
        <w:rPr>
          <w:spacing w:val="-11"/>
          <w:sz w:val="26"/>
          <w:szCs w:val="26"/>
          <w:lang w:eastAsia="ru-RU"/>
        </w:rPr>
        <w:t>_______________/Д.Ю. Птах/</w:t>
      </w:r>
      <w:r w:rsidRPr="003D6A3E">
        <w:rPr>
          <w:spacing w:val="-11"/>
          <w:sz w:val="26"/>
          <w:szCs w:val="26"/>
          <w:lang w:eastAsia="ru-RU"/>
        </w:rPr>
        <w:tab/>
      </w:r>
      <w:r w:rsidRPr="003D6A3E">
        <w:rPr>
          <w:spacing w:val="-11"/>
          <w:sz w:val="26"/>
          <w:szCs w:val="26"/>
          <w:lang w:eastAsia="ru-RU"/>
        </w:rPr>
        <w:tab/>
      </w:r>
      <w:r w:rsidRPr="003D6A3E">
        <w:rPr>
          <w:spacing w:val="-11"/>
          <w:sz w:val="26"/>
          <w:szCs w:val="26"/>
          <w:lang w:eastAsia="ru-RU"/>
        </w:rPr>
        <w:tab/>
      </w:r>
      <w:r w:rsidRPr="003D6A3E">
        <w:rPr>
          <w:spacing w:val="-11"/>
          <w:sz w:val="26"/>
          <w:szCs w:val="26"/>
          <w:lang w:eastAsia="ru-RU"/>
        </w:rPr>
        <w:tab/>
      </w:r>
      <w:r w:rsidRPr="003D6A3E">
        <w:rPr>
          <w:bCs/>
          <w:iCs/>
          <w:lang w:eastAsia="ru-RU"/>
        </w:rPr>
        <w:tab/>
      </w:r>
      <w:r w:rsidRPr="003D6A3E">
        <w:rPr>
          <w:bCs/>
          <w:iCs/>
          <w:lang w:eastAsia="ru-RU"/>
        </w:rPr>
        <w:tab/>
      </w:r>
      <w:r w:rsidRPr="003D6A3E">
        <w:rPr>
          <w:bCs/>
          <w:iCs/>
          <w:lang w:eastAsia="ru-RU"/>
        </w:rPr>
        <w:tab/>
      </w:r>
      <w:r w:rsidRPr="003D6A3E">
        <w:rPr>
          <w:bCs/>
          <w:iCs/>
          <w:lang w:eastAsia="ru-RU"/>
        </w:rPr>
        <w:tab/>
      </w:r>
      <w:r w:rsidRPr="003D6A3E">
        <w:rPr>
          <w:bCs/>
          <w:iCs/>
          <w:lang w:eastAsia="ru-RU"/>
        </w:rPr>
        <w:tab/>
      </w:r>
      <w:r w:rsidRPr="003D6A3E">
        <w:rPr>
          <w:spacing w:val="-11"/>
          <w:sz w:val="26"/>
          <w:szCs w:val="26"/>
          <w:lang w:eastAsia="ru-RU"/>
        </w:rPr>
        <w:tab/>
      </w:r>
      <w:r w:rsidRPr="003D6A3E">
        <w:rPr>
          <w:spacing w:val="-11"/>
          <w:sz w:val="26"/>
          <w:szCs w:val="26"/>
          <w:lang w:eastAsia="ru-RU"/>
        </w:rPr>
        <w:tab/>
      </w:r>
      <w:r w:rsidRPr="003D6A3E">
        <w:rPr>
          <w:spacing w:val="-11"/>
          <w:sz w:val="26"/>
          <w:szCs w:val="26"/>
          <w:lang w:eastAsia="ru-RU"/>
        </w:rPr>
        <w:tab/>
        <w:t>_____________/___________ /</w:t>
      </w:r>
    </w:p>
    <w:p w:rsidR="003D6A3E" w:rsidRDefault="00182066" w:rsidP="003D6A3E">
      <w:pPr>
        <w:widowControl w:val="0"/>
        <w:shd w:val="clear" w:color="auto" w:fill="FFFFFF"/>
        <w:suppressAutoHyphens w:val="0"/>
        <w:rPr>
          <w:bCs/>
          <w:iCs/>
          <w:sz w:val="22"/>
          <w:szCs w:val="22"/>
          <w:lang w:eastAsia="ru-RU"/>
        </w:rPr>
        <w:sectPr w:rsidR="003D6A3E" w:rsidSect="00EA3E13">
          <w:footnotePr>
            <w:pos w:val="beneathText"/>
          </w:footnotePr>
          <w:pgSz w:w="16837" w:h="11905" w:orient="landscape"/>
          <w:pgMar w:top="567" w:right="284" w:bottom="565" w:left="709" w:header="426" w:footer="708" w:gutter="0"/>
          <w:cols w:space="720"/>
          <w:docGrid w:linePitch="360"/>
        </w:sectPr>
      </w:pPr>
      <w:r>
        <w:rPr>
          <w:bCs/>
          <w:iCs/>
          <w:sz w:val="18"/>
          <w:szCs w:val="18"/>
          <w:lang w:eastAsia="ru-RU"/>
        </w:rPr>
        <w:t xml:space="preserve">         </w:t>
      </w:r>
      <w:r w:rsidR="003D6A3E" w:rsidRPr="00182066">
        <w:rPr>
          <w:bCs/>
          <w:iCs/>
          <w:sz w:val="18"/>
          <w:szCs w:val="18"/>
          <w:lang w:eastAsia="ru-RU"/>
        </w:rPr>
        <w:t>М.П.</w:t>
      </w:r>
      <w:r w:rsidR="003D6A3E" w:rsidRPr="003D6A3E">
        <w:rPr>
          <w:bCs/>
          <w:iCs/>
          <w:sz w:val="22"/>
          <w:szCs w:val="22"/>
          <w:lang w:eastAsia="ru-RU"/>
        </w:rPr>
        <w:tab/>
      </w:r>
      <w:r w:rsidR="003D6A3E" w:rsidRPr="003D6A3E">
        <w:rPr>
          <w:bCs/>
          <w:iCs/>
          <w:sz w:val="22"/>
          <w:szCs w:val="22"/>
          <w:lang w:eastAsia="ru-RU"/>
        </w:rPr>
        <w:tab/>
      </w:r>
      <w:r w:rsidR="003D6A3E" w:rsidRPr="003D6A3E">
        <w:rPr>
          <w:bCs/>
          <w:iCs/>
          <w:sz w:val="22"/>
          <w:szCs w:val="22"/>
          <w:lang w:eastAsia="ru-RU"/>
        </w:rPr>
        <w:tab/>
      </w:r>
      <w:r w:rsidR="003D6A3E" w:rsidRPr="003D6A3E">
        <w:rPr>
          <w:bCs/>
          <w:iCs/>
          <w:sz w:val="22"/>
          <w:szCs w:val="22"/>
          <w:lang w:eastAsia="ru-RU"/>
        </w:rPr>
        <w:tab/>
      </w:r>
      <w:r w:rsidR="003D6A3E" w:rsidRPr="003D6A3E">
        <w:rPr>
          <w:bCs/>
          <w:iCs/>
          <w:sz w:val="22"/>
          <w:szCs w:val="22"/>
          <w:lang w:eastAsia="ru-RU"/>
        </w:rPr>
        <w:tab/>
      </w:r>
      <w:r w:rsidR="003D6A3E" w:rsidRPr="003D6A3E">
        <w:rPr>
          <w:bCs/>
          <w:iCs/>
          <w:sz w:val="22"/>
          <w:szCs w:val="22"/>
          <w:lang w:eastAsia="ru-RU"/>
        </w:rPr>
        <w:tab/>
      </w:r>
      <w:r w:rsidR="003D6A3E" w:rsidRPr="003D6A3E">
        <w:rPr>
          <w:bCs/>
          <w:iCs/>
          <w:sz w:val="22"/>
          <w:szCs w:val="22"/>
          <w:lang w:eastAsia="ru-RU"/>
        </w:rPr>
        <w:tab/>
      </w:r>
      <w:r w:rsidR="003D6A3E" w:rsidRPr="00182066">
        <w:rPr>
          <w:bCs/>
          <w:iCs/>
          <w:sz w:val="22"/>
          <w:szCs w:val="22"/>
          <w:lang w:eastAsia="ru-RU"/>
        </w:rPr>
        <w:t xml:space="preserve">                                                                                                                  </w:t>
      </w:r>
      <w:r>
        <w:rPr>
          <w:bCs/>
          <w:iCs/>
          <w:sz w:val="22"/>
          <w:szCs w:val="22"/>
          <w:lang w:eastAsia="ru-RU"/>
        </w:rPr>
        <w:t xml:space="preserve">     </w:t>
      </w:r>
      <w:r w:rsidR="003D6A3E" w:rsidRPr="00182066">
        <w:rPr>
          <w:bCs/>
          <w:iCs/>
          <w:sz w:val="22"/>
          <w:szCs w:val="22"/>
          <w:lang w:eastAsia="ru-RU"/>
        </w:rPr>
        <w:t xml:space="preserve">  </w:t>
      </w:r>
    </w:p>
    <w:p w:rsidR="003D6A3E" w:rsidRPr="003D6A3E" w:rsidRDefault="003D6A3E" w:rsidP="003D6A3E">
      <w:pPr>
        <w:widowControl w:val="0"/>
        <w:shd w:val="clear" w:color="auto" w:fill="FFFFFF"/>
        <w:suppressAutoHyphens w:val="0"/>
        <w:rPr>
          <w:spacing w:val="-11"/>
          <w:sz w:val="20"/>
          <w:szCs w:val="20"/>
          <w:lang w:eastAsia="ru-RU"/>
        </w:rPr>
      </w:pPr>
      <w:r w:rsidRPr="003D6A3E">
        <w:rPr>
          <w:bCs/>
          <w:iCs/>
          <w:sz w:val="22"/>
          <w:szCs w:val="22"/>
          <w:lang w:eastAsia="ru-RU"/>
        </w:rPr>
        <w:lastRenderedPageBreak/>
        <w:tab/>
      </w:r>
      <w:r w:rsidRPr="003D6A3E">
        <w:rPr>
          <w:bCs/>
          <w:iCs/>
          <w:lang w:eastAsia="ru-RU"/>
        </w:rPr>
        <w:tab/>
      </w:r>
      <w:r w:rsidRPr="003D6A3E">
        <w:rPr>
          <w:bCs/>
          <w:iCs/>
          <w:sz w:val="22"/>
          <w:szCs w:val="22"/>
          <w:lang w:eastAsia="ru-RU"/>
        </w:rPr>
        <w:tab/>
      </w:r>
      <w:r w:rsidRPr="003D6A3E">
        <w:rPr>
          <w:bCs/>
          <w:iCs/>
          <w:sz w:val="22"/>
          <w:szCs w:val="22"/>
          <w:lang w:eastAsia="ru-RU"/>
        </w:rPr>
        <w:tab/>
      </w:r>
      <w:r w:rsidRPr="003D6A3E">
        <w:rPr>
          <w:bCs/>
          <w:iCs/>
          <w:sz w:val="22"/>
          <w:szCs w:val="22"/>
          <w:lang w:eastAsia="ru-RU"/>
        </w:rPr>
        <w:tab/>
      </w:r>
      <w:r w:rsidRPr="003D6A3E">
        <w:rPr>
          <w:bCs/>
          <w:iCs/>
          <w:sz w:val="22"/>
          <w:szCs w:val="22"/>
          <w:lang w:eastAsia="ru-RU"/>
        </w:rPr>
        <w:tab/>
      </w:r>
      <w:r w:rsidRPr="003D6A3E">
        <w:rPr>
          <w:bCs/>
          <w:iCs/>
          <w:sz w:val="22"/>
          <w:szCs w:val="22"/>
          <w:lang w:eastAsia="ru-RU"/>
        </w:rPr>
        <w:tab/>
      </w:r>
      <w:r w:rsidRPr="003D6A3E">
        <w:rPr>
          <w:bCs/>
          <w:iCs/>
          <w:sz w:val="22"/>
          <w:szCs w:val="22"/>
          <w:lang w:eastAsia="ru-RU"/>
        </w:rPr>
        <w:tab/>
      </w:r>
      <w:r w:rsidRPr="003D6A3E">
        <w:rPr>
          <w:bCs/>
          <w:iCs/>
          <w:sz w:val="22"/>
          <w:szCs w:val="22"/>
          <w:lang w:eastAsia="ru-RU"/>
        </w:rPr>
        <w:tab/>
      </w:r>
    </w:p>
    <w:p w:rsidR="00EE4ED3" w:rsidRPr="00450625" w:rsidRDefault="00EE4ED3" w:rsidP="00D31D2A">
      <w:pPr>
        <w:rPr>
          <w:sz w:val="22"/>
          <w:szCs w:val="22"/>
        </w:rPr>
      </w:pPr>
    </w:p>
    <w:p w:rsidR="005E41AF" w:rsidRPr="003D6A3E" w:rsidRDefault="005E41AF" w:rsidP="003D6A3E">
      <w:pPr>
        <w:widowControl w:val="0"/>
        <w:tabs>
          <w:tab w:val="center" w:pos="4677"/>
          <w:tab w:val="right" w:pos="9355"/>
        </w:tabs>
        <w:jc w:val="right"/>
        <w:rPr>
          <w:lang w:eastAsia="ru-RU"/>
        </w:rPr>
      </w:pPr>
      <w:r w:rsidRPr="003D6A3E">
        <w:rPr>
          <w:lang w:eastAsia="ru-RU"/>
        </w:rPr>
        <w:t xml:space="preserve">                                                                                      </w:t>
      </w:r>
      <w:r w:rsidR="00C64543" w:rsidRPr="003D6A3E">
        <w:rPr>
          <w:lang w:eastAsia="ru-RU"/>
        </w:rPr>
        <w:t xml:space="preserve">                  Приложение № 3</w:t>
      </w:r>
      <w:r w:rsidRPr="003D6A3E">
        <w:rPr>
          <w:lang w:eastAsia="ru-RU"/>
        </w:rPr>
        <w:t xml:space="preserve">                                                                                                                                                                                                                                                                                                                    </w:t>
      </w:r>
    </w:p>
    <w:p w:rsidR="005E41AF" w:rsidRPr="003D6A3E" w:rsidRDefault="005E41AF" w:rsidP="003D6A3E">
      <w:pPr>
        <w:widowControl w:val="0"/>
        <w:tabs>
          <w:tab w:val="center" w:pos="4677"/>
          <w:tab w:val="right" w:pos="9355"/>
        </w:tabs>
        <w:jc w:val="right"/>
        <w:rPr>
          <w:lang w:eastAsia="ru-RU"/>
        </w:rPr>
      </w:pPr>
      <w:r w:rsidRPr="003D6A3E">
        <w:rPr>
          <w:lang w:eastAsia="ru-RU"/>
        </w:rPr>
        <w:t xml:space="preserve">                                                                                           к Договору теплоснабжения </w:t>
      </w:r>
    </w:p>
    <w:p w:rsidR="005E41AF" w:rsidRPr="003D6A3E" w:rsidRDefault="005E41AF" w:rsidP="003D6A3E">
      <w:pPr>
        <w:widowControl w:val="0"/>
        <w:tabs>
          <w:tab w:val="center" w:pos="4677"/>
          <w:tab w:val="right" w:pos="9355"/>
        </w:tabs>
        <w:jc w:val="right"/>
        <w:rPr>
          <w:lang w:eastAsia="ru-RU"/>
        </w:rPr>
      </w:pPr>
      <w:r w:rsidRPr="003D6A3E">
        <w:rPr>
          <w:lang w:eastAsia="ru-RU"/>
        </w:rPr>
        <w:t xml:space="preserve">                                                                                                              тепловой энергией в виде горячей воды</w:t>
      </w:r>
    </w:p>
    <w:p w:rsidR="005E41AF" w:rsidRPr="003D6A3E" w:rsidRDefault="005E41AF" w:rsidP="007B6F10">
      <w:pPr>
        <w:widowControl w:val="0"/>
        <w:tabs>
          <w:tab w:val="center" w:pos="4677"/>
          <w:tab w:val="right" w:pos="9355"/>
        </w:tabs>
        <w:ind w:left="426" w:hanging="426"/>
        <w:jc w:val="right"/>
        <w:rPr>
          <w:lang w:eastAsia="ru-RU"/>
        </w:rPr>
      </w:pPr>
      <w:r w:rsidRPr="003D6A3E">
        <w:rPr>
          <w:lang w:eastAsia="ru-RU"/>
        </w:rPr>
        <w:t xml:space="preserve">                             </w:t>
      </w:r>
      <w:r w:rsidR="005375B4" w:rsidRPr="003D6A3E">
        <w:rPr>
          <w:lang w:eastAsia="ru-RU"/>
        </w:rPr>
        <w:t xml:space="preserve">                    №______от  ____</w:t>
      </w:r>
      <w:r w:rsidRPr="003D6A3E">
        <w:rPr>
          <w:lang w:eastAsia="ru-RU"/>
        </w:rPr>
        <w:t xml:space="preserve">                                            </w:t>
      </w:r>
    </w:p>
    <w:p w:rsidR="005E41AF" w:rsidRPr="003D6A3E" w:rsidRDefault="005E41AF" w:rsidP="003D6A3E">
      <w:pPr>
        <w:widowControl w:val="0"/>
        <w:tabs>
          <w:tab w:val="center" w:pos="4677"/>
          <w:tab w:val="right" w:pos="9355"/>
        </w:tabs>
        <w:jc w:val="right"/>
        <w:rPr>
          <w:lang w:eastAsia="ru-RU"/>
        </w:rPr>
      </w:pPr>
      <w:r w:rsidRPr="003D6A3E">
        <w:rPr>
          <w:lang w:eastAsia="ru-RU"/>
        </w:rPr>
        <w:t xml:space="preserve">      </w:t>
      </w:r>
      <w:r w:rsidR="005375B4" w:rsidRPr="003D6A3E">
        <w:rPr>
          <w:lang w:eastAsia="ru-RU"/>
        </w:rPr>
        <w:t xml:space="preserve">                               </w:t>
      </w:r>
      <w:r w:rsidRPr="003D6A3E">
        <w:rPr>
          <w:lang w:eastAsia="ru-RU"/>
        </w:rPr>
        <w:t xml:space="preserve">                                 </w:t>
      </w:r>
    </w:p>
    <w:p w:rsidR="005E41AF" w:rsidRPr="00405FFD" w:rsidRDefault="005E41AF" w:rsidP="00D31D2A">
      <w:pPr>
        <w:jc w:val="right"/>
        <w:rPr>
          <w:sz w:val="22"/>
          <w:szCs w:val="22"/>
        </w:rPr>
      </w:pPr>
    </w:p>
    <w:tbl>
      <w:tblPr>
        <w:tblW w:w="8115" w:type="dxa"/>
        <w:tblInd w:w="468" w:type="dxa"/>
        <w:tblLook w:val="0000" w:firstRow="0" w:lastRow="0" w:firstColumn="0" w:lastColumn="0" w:noHBand="0" w:noVBand="0"/>
      </w:tblPr>
      <w:tblGrid>
        <w:gridCol w:w="2355"/>
        <w:gridCol w:w="2880"/>
        <w:gridCol w:w="2880"/>
      </w:tblGrid>
      <w:tr w:rsidR="005E41AF" w:rsidRPr="00405FFD" w:rsidTr="00235E8C">
        <w:trPr>
          <w:trHeight w:val="997"/>
        </w:trPr>
        <w:tc>
          <w:tcPr>
            <w:tcW w:w="8115" w:type="dxa"/>
            <w:gridSpan w:val="3"/>
            <w:tcBorders>
              <w:top w:val="nil"/>
              <w:left w:val="nil"/>
              <w:bottom w:val="single" w:sz="8" w:space="0" w:color="auto"/>
              <w:right w:val="nil"/>
            </w:tcBorders>
            <w:noWrap/>
            <w:vAlign w:val="center"/>
          </w:tcPr>
          <w:p w:rsidR="00AB3B35" w:rsidRPr="00405FFD" w:rsidRDefault="00AB3B35" w:rsidP="00AB3B35">
            <w:pPr>
              <w:jc w:val="center"/>
              <w:rPr>
                <w:b/>
                <w:sz w:val="22"/>
                <w:szCs w:val="22"/>
              </w:rPr>
            </w:pPr>
            <w:r w:rsidRPr="00AB3B35">
              <w:rPr>
                <w:b/>
                <w:iCs/>
                <w:sz w:val="26"/>
                <w:szCs w:val="26"/>
                <w:lang w:eastAsia="ru-RU"/>
              </w:rPr>
              <w:t>Температурный график работы теплосети для микрорайона «</w:t>
            </w:r>
            <w:proofErr w:type="spellStart"/>
            <w:r w:rsidRPr="00AB3B35">
              <w:rPr>
                <w:b/>
                <w:iCs/>
                <w:sz w:val="26"/>
                <w:szCs w:val="26"/>
                <w:lang w:eastAsia="ru-RU"/>
              </w:rPr>
              <w:t>Блиново</w:t>
            </w:r>
            <w:proofErr w:type="spellEnd"/>
            <w:r w:rsidRPr="00AB3B35">
              <w:rPr>
                <w:b/>
                <w:iCs/>
                <w:sz w:val="26"/>
                <w:szCs w:val="26"/>
                <w:lang w:eastAsia="ru-RU"/>
              </w:rPr>
              <w:t>»</w:t>
            </w:r>
            <w:r w:rsidR="005375B4">
              <w:rPr>
                <w:b/>
                <w:iCs/>
                <w:sz w:val="26"/>
                <w:szCs w:val="26"/>
                <w:lang w:eastAsia="ru-RU"/>
              </w:rPr>
              <w:t xml:space="preserve"> и поселка «Мирный»</w:t>
            </w:r>
          </w:p>
          <w:p w:rsidR="005E41AF" w:rsidRPr="00405FFD" w:rsidRDefault="005E41AF" w:rsidP="00235E8C">
            <w:pPr>
              <w:jc w:val="center"/>
              <w:rPr>
                <w:b/>
                <w:sz w:val="22"/>
                <w:szCs w:val="22"/>
              </w:rPr>
            </w:pPr>
            <w:r w:rsidRPr="00405FFD">
              <w:rPr>
                <w:b/>
                <w:sz w:val="22"/>
                <w:szCs w:val="22"/>
              </w:rPr>
              <w:t xml:space="preserve"> </w:t>
            </w:r>
          </w:p>
        </w:tc>
      </w:tr>
      <w:tr w:rsidR="005E41AF" w:rsidRPr="00405FFD" w:rsidTr="00235E8C">
        <w:trPr>
          <w:trHeight w:val="322"/>
        </w:trPr>
        <w:tc>
          <w:tcPr>
            <w:tcW w:w="2355" w:type="dxa"/>
            <w:vMerge w:val="restart"/>
            <w:tcBorders>
              <w:top w:val="nil"/>
              <w:left w:val="single" w:sz="8" w:space="0" w:color="auto"/>
              <w:bottom w:val="single" w:sz="8" w:space="0" w:color="000000"/>
              <w:right w:val="single" w:sz="8" w:space="0" w:color="auto"/>
            </w:tcBorders>
            <w:vAlign w:val="center"/>
          </w:tcPr>
          <w:p w:rsidR="005E41AF" w:rsidRPr="00405FFD" w:rsidRDefault="005E41AF" w:rsidP="00235E8C">
            <w:pPr>
              <w:jc w:val="center"/>
              <w:rPr>
                <w:bCs/>
                <w:sz w:val="22"/>
                <w:szCs w:val="22"/>
              </w:rPr>
            </w:pPr>
            <w:r w:rsidRPr="00405FFD">
              <w:rPr>
                <w:bCs/>
                <w:sz w:val="22"/>
                <w:szCs w:val="22"/>
              </w:rPr>
              <w:t>Температура наружного воздуха, °</w:t>
            </w:r>
            <w:proofErr w:type="gramStart"/>
            <w:r w:rsidRPr="00405FFD">
              <w:rPr>
                <w:bCs/>
                <w:sz w:val="22"/>
                <w:szCs w:val="22"/>
              </w:rPr>
              <w:t>С</w:t>
            </w:r>
            <w:proofErr w:type="gramEnd"/>
          </w:p>
        </w:tc>
        <w:tc>
          <w:tcPr>
            <w:tcW w:w="2880" w:type="dxa"/>
            <w:vMerge w:val="restart"/>
            <w:tcBorders>
              <w:top w:val="nil"/>
              <w:left w:val="single" w:sz="8" w:space="0" w:color="auto"/>
              <w:bottom w:val="single" w:sz="8" w:space="0" w:color="000000"/>
              <w:right w:val="single" w:sz="8" w:space="0" w:color="auto"/>
            </w:tcBorders>
            <w:vAlign w:val="center"/>
          </w:tcPr>
          <w:p w:rsidR="005E41AF" w:rsidRPr="00405FFD" w:rsidRDefault="005E41AF" w:rsidP="00235E8C">
            <w:pPr>
              <w:jc w:val="center"/>
              <w:rPr>
                <w:bCs/>
                <w:sz w:val="22"/>
                <w:szCs w:val="22"/>
              </w:rPr>
            </w:pPr>
            <w:r w:rsidRPr="00405FFD">
              <w:rPr>
                <w:bCs/>
                <w:sz w:val="22"/>
                <w:szCs w:val="22"/>
              </w:rPr>
              <w:t>Температура в подающем трубопроводе, °</w:t>
            </w:r>
            <w:proofErr w:type="gramStart"/>
            <w:r w:rsidRPr="00405FFD">
              <w:rPr>
                <w:bCs/>
                <w:sz w:val="22"/>
                <w:szCs w:val="22"/>
              </w:rPr>
              <w:t>С</w:t>
            </w:r>
            <w:proofErr w:type="gramEnd"/>
          </w:p>
        </w:tc>
        <w:tc>
          <w:tcPr>
            <w:tcW w:w="2880" w:type="dxa"/>
            <w:vMerge w:val="restart"/>
            <w:tcBorders>
              <w:top w:val="nil"/>
              <w:left w:val="single" w:sz="8" w:space="0" w:color="auto"/>
              <w:bottom w:val="single" w:sz="8" w:space="0" w:color="000000"/>
              <w:right w:val="single" w:sz="8" w:space="0" w:color="auto"/>
            </w:tcBorders>
            <w:vAlign w:val="center"/>
          </w:tcPr>
          <w:p w:rsidR="005E41AF" w:rsidRPr="00405FFD" w:rsidRDefault="005E41AF" w:rsidP="00235E8C">
            <w:pPr>
              <w:jc w:val="center"/>
              <w:rPr>
                <w:bCs/>
                <w:sz w:val="22"/>
                <w:szCs w:val="22"/>
              </w:rPr>
            </w:pPr>
            <w:r w:rsidRPr="00405FFD">
              <w:rPr>
                <w:bCs/>
                <w:sz w:val="22"/>
                <w:szCs w:val="22"/>
              </w:rPr>
              <w:t>Температура в обратном трубопроводе, °</w:t>
            </w:r>
            <w:proofErr w:type="gramStart"/>
            <w:r w:rsidRPr="00405FFD">
              <w:rPr>
                <w:bCs/>
                <w:sz w:val="22"/>
                <w:szCs w:val="22"/>
              </w:rPr>
              <w:t>С</w:t>
            </w:r>
            <w:proofErr w:type="gramEnd"/>
          </w:p>
        </w:tc>
      </w:tr>
      <w:tr w:rsidR="005E41AF" w:rsidRPr="00405FFD" w:rsidTr="00235E8C">
        <w:trPr>
          <w:trHeight w:val="322"/>
        </w:trPr>
        <w:tc>
          <w:tcPr>
            <w:tcW w:w="2355"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c>
          <w:tcPr>
            <w:tcW w:w="2880"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c>
          <w:tcPr>
            <w:tcW w:w="2880"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r>
      <w:tr w:rsidR="005E41AF" w:rsidRPr="00405FFD" w:rsidTr="00235E8C">
        <w:trPr>
          <w:trHeight w:val="276"/>
        </w:trPr>
        <w:tc>
          <w:tcPr>
            <w:tcW w:w="2355"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c>
          <w:tcPr>
            <w:tcW w:w="2880"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c>
          <w:tcPr>
            <w:tcW w:w="2880" w:type="dxa"/>
            <w:vMerge/>
            <w:tcBorders>
              <w:top w:val="nil"/>
              <w:left w:val="single" w:sz="8" w:space="0" w:color="auto"/>
              <w:bottom w:val="single" w:sz="8" w:space="0" w:color="000000"/>
              <w:right w:val="single" w:sz="8" w:space="0" w:color="auto"/>
            </w:tcBorders>
            <w:vAlign w:val="center"/>
          </w:tcPr>
          <w:p w:rsidR="005E41AF" w:rsidRPr="00405FFD" w:rsidRDefault="005E41AF" w:rsidP="00235E8C">
            <w:pPr>
              <w:rPr>
                <w:bCs/>
                <w:sz w:val="22"/>
                <w:szCs w:val="22"/>
              </w:rPr>
            </w:pPr>
          </w:p>
        </w:tc>
      </w:tr>
      <w:tr w:rsidR="00AB3B35" w:rsidRPr="00405FFD" w:rsidTr="00501801">
        <w:trPr>
          <w:trHeight w:val="10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14</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lang w:val="en-US"/>
              </w:rPr>
              <w:t>6</w:t>
            </w:r>
            <w:r>
              <w:rPr>
                <w:bCs/>
                <w:sz w:val="26"/>
                <w:szCs w:val="26"/>
              </w:rPr>
              <w:t>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71"/>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13</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lang w:val="en-US"/>
              </w:rPr>
              <w:t>5</w:t>
            </w:r>
            <w:r>
              <w:rPr>
                <w:bCs/>
                <w:sz w:val="26"/>
                <w:szCs w:val="26"/>
              </w:rPr>
              <w:t>1</w:t>
            </w:r>
          </w:p>
        </w:tc>
      </w:tr>
      <w:tr w:rsidR="00AB3B35" w:rsidRPr="00405FFD" w:rsidTr="00501801">
        <w:trPr>
          <w:trHeight w:val="183"/>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12</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7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11</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21"/>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10</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22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9</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71"/>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8</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12"/>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7</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51</w:t>
            </w:r>
          </w:p>
        </w:tc>
      </w:tr>
      <w:tr w:rsidR="00AB3B35" w:rsidRPr="00405FFD" w:rsidTr="00501801">
        <w:trPr>
          <w:trHeight w:val="181"/>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6</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67</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53</w:t>
            </w:r>
          </w:p>
        </w:tc>
      </w:tr>
      <w:tr w:rsidR="00AB3B35" w:rsidRPr="00405FFD" w:rsidTr="00501801">
        <w:trPr>
          <w:trHeight w:val="10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5</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71</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55</w:t>
            </w:r>
          </w:p>
        </w:tc>
      </w:tr>
      <w:tr w:rsidR="00AB3B35" w:rsidRPr="00405FFD" w:rsidTr="00501801">
        <w:trPr>
          <w:trHeight w:val="231"/>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4</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74</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57</w:t>
            </w:r>
          </w:p>
        </w:tc>
      </w:tr>
      <w:tr w:rsidR="00AB3B35" w:rsidRPr="00405FFD" w:rsidTr="00501801">
        <w:trPr>
          <w:trHeight w:val="173"/>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3</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77</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59</w:t>
            </w:r>
          </w:p>
        </w:tc>
      </w:tr>
      <w:tr w:rsidR="00AB3B35" w:rsidRPr="00405FFD" w:rsidTr="00501801">
        <w:trPr>
          <w:trHeight w:val="167"/>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2</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80</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61</w:t>
            </w:r>
          </w:p>
        </w:tc>
      </w:tr>
      <w:tr w:rsidR="00AB3B35" w:rsidRPr="00405FFD" w:rsidTr="00501801">
        <w:trPr>
          <w:trHeight w:val="70"/>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83</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63</w:t>
            </w:r>
          </w:p>
        </w:tc>
      </w:tr>
      <w:tr w:rsidR="00AB3B35" w:rsidRPr="00405FFD" w:rsidTr="00501801">
        <w:trPr>
          <w:trHeight w:val="17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0</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86</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65</w:t>
            </w:r>
          </w:p>
        </w:tc>
      </w:tr>
      <w:tr w:rsidR="00AB3B35" w:rsidRPr="00405FFD" w:rsidTr="00501801">
        <w:trPr>
          <w:trHeight w:val="107"/>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-1</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89</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66</w:t>
            </w:r>
          </w:p>
        </w:tc>
      </w:tr>
      <w:tr w:rsidR="00AB3B35" w:rsidRPr="00405FFD" w:rsidTr="00501801">
        <w:trPr>
          <w:trHeight w:val="229"/>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-2</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92</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68</w:t>
            </w:r>
          </w:p>
        </w:tc>
      </w:tr>
      <w:tr w:rsidR="00AB3B35" w:rsidRPr="00405FFD" w:rsidTr="00501801">
        <w:trPr>
          <w:trHeight w:val="170"/>
        </w:trPr>
        <w:tc>
          <w:tcPr>
            <w:tcW w:w="2355" w:type="dxa"/>
            <w:tcBorders>
              <w:top w:val="nil"/>
              <w:left w:val="single" w:sz="8" w:space="0" w:color="auto"/>
              <w:bottom w:val="single" w:sz="4" w:space="0" w:color="auto"/>
              <w:right w:val="single" w:sz="4" w:space="0" w:color="auto"/>
            </w:tcBorders>
            <w:noWrap/>
          </w:tcPr>
          <w:p w:rsidR="00AB3B35" w:rsidRDefault="00AB3B35" w:rsidP="00501801">
            <w:pPr>
              <w:jc w:val="center"/>
              <w:rPr>
                <w:bCs/>
                <w:sz w:val="26"/>
                <w:szCs w:val="26"/>
              </w:rPr>
            </w:pPr>
            <w:r>
              <w:rPr>
                <w:bCs/>
                <w:sz w:val="26"/>
                <w:szCs w:val="26"/>
              </w:rPr>
              <w:t>-3</w:t>
            </w:r>
          </w:p>
        </w:tc>
        <w:tc>
          <w:tcPr>
            <w:tcW w:w="2880" w:type="dxa"/>
            <w:tcBorders>
              <w:top w:val="nil"/>
              <w:left w:val="nil"/>
              <w:bottom w:val="single" w:sz="4" w:space="0" w:color="auto"/>
              <w:right w:val="single" w:sz="4" w:space="0" w:color="auto"/>
            </w:tcBorders>
            <w:noWrap/>
          </w:tcPr>
          <w:p w:rsidR="00AB3B35" w:rsidRDefault="00AB3B35" w:rsidP="00501801">
            <w:pPr>
              <w:jc w:val="center"/>
              <w:rPr>
                <w:bCs/>
                <w:sz w:val="26"/>
                <w:szCs w:val="26"/>
              </w:rPr>
            </w:pPr>
            <w:r>
              <w:rPr>
                <w:bCs/>
                <w:sz w:val="26"/>
                <w:szCs w:val="26"/>
              </w:rPr>
              <w:t>95</w:t>
            </w:r>
          </w:p>
        </w:tc>
        <w:tc>
          <w:tcPr>
            <w:tcW w:w="2880" w:type="dxa"/>
            <w:tcBorders>
              <w:top w:val="nil"/>
              <w:left w:val="nil"/>
              <w:bottom w:val="single" w:sz="4" w:space="0" w:color="auto"/>
              <w:right w:val="single" w:sz="8" w:space="0" w:color="auto"/>
            </w:tcBorders>
            <w:noWrap/>
          </w:tcPr>
          <w:p w:rsidR="00AB3B35" w:rsidRDefault="00AB3B35" w:rsidP="00501801">
            <w:pPr>
              <w:jc w:val="center"/>
              <w:rPr>
                <w:bCs/>
                <w:sz w:val="26"/>
                <w:szCs w:val="26"/>
              </w:rPr>
            </w:pPr>
            <w:r>
              <w:rPr>
                <w:bCs/>
                <w:sz w:val="26"/>
                <w:szCs w:val="26"/>
              </w:rPr>
              <w:t>70</w:t>
            </w:r>
          </w:p>
        </w:tc>
      </w:tr>
    </w:tbl>
    <w:p w:rsidR="005E41AF" w:rsidRPr="00405FFD" w:rsidRDefault="005E41AF" w:rsidP="00D31D2A">
      <w:pPr>
        <w:jc w:val="center"/>
        <w:rPr>
          <w:sz w:val="22"/>
          <w:szCs w:val="22"/>
          <w:highlight w:val="yellow"/>
        </w:rPr>
      </w:pPr>
    </w:p>
    <w:p w:rsidR="005E41AF" w:rsidRPr="00405FFD" w:rsidRDefault="005E41AF" w:rsidP="00D31D2A">
      <w:pPr>
        <w:ind w:left="-142" w:firstLine="568"/>
        <w:jc w:val="both"/>
        <w:rPr>
          <w:sz w:val="22"/>
          <w:szCs w:val="22"/>
        </w:rPr>
      </w:pPr>
    </w:p>
    <w:p w:rsidR="005E41AF" w:rsidRPr="00405FFD" w:rsidRDefault="005E41AF" w:rsidP="00D31D2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671"/>
      </w:tblGrid>
      <w:tr w:rsidR="005E41AF" w:rsidRPr="00405FFD" w:rsidTr="004C3175">
        <w:trPr>
          <w:trHeight w:val="527"/>
        </w:trPr>
        <w:tc>
          <w:tcPr>
            <w:tcW w:w="5678" w:type="dxa"/>
            <w:tcBorders>
              <w:top w:val="nil"/>
              <w:left w:val="nil"/>
              <w:bottom w:val="nil"/>
              <w:right w:val="nil"/>
            </w:tcBorders>
          </w:tcPr>
          <w:p w:rsidR="005E41AF" w:rsidRPr="00405FFD" w:rsidRDefault="005E41AF" w:rsidP="00235E8C">
            <w:pPr>
              <w:rPr>
                <w:b/>
                <w:sz w:val="22"/>
                <w:szCs w:val="22"/>
              </w:rPr>
            </w:pPr>
            <w:r w:rsidRPr="00405FFD">
              <w:rPr>
                <w:b/>
                <w:sz w:val="22"/>
                <w:szCs w:val="22"/>
              </w:rPr>
              <w:t>«Теплоснабжающая организация»:</w:t>
            </w:r>
          </w:p>
        </w:tc>
        <w:tc>
          <w:tcPr>
            <w:tcW w:w="3671" w:type="dxa"/>
            <w:tcBorders>
              <w:top w:val="nil"/>
              <w:left w:val="nil"/>
              <w:bottom w:val="nil"/>
              <w:right w:val="nil"/>
            </w:tcBorders>
          </w:tcPr>
          <w:p w:rsidR="005E41AF" w:rsidRPr="00405FFD" w:rsidRDefault="005E41AF" w:rsidP="00235E8C">
            <w:pPr>
              <w:rPr>
                <w:b/>
                <w:sz w:val="22"/>
                <w:szCs w:val="22"/>
              </w:rPr>
            </w:pPr>
            <w:r w:rsidRPr="00405FFD">
              <w:rPr>
                <w:b/>
                <w:sz w:val="22"/>
                <w:szCs w:val="22"/>
              </w:rPr>
              <w:t>«Потребитель»:</w:t>
            </w:r>
          </w:p>
        </w:tc>
      </w:tr>
      <w:tr w:rsidR="005E41AF" w:rsidRPr="00405FFD" w:rsidTr="004C3175">
        <w:tc>
          <w:tcPr>
            <w:tcW w:w="5678" w:type="dxa"/>
            <w:tcBorders>
              <w:top w:val="nil"/>
              <w:left w:val="nil"/>
              <w:bottom w:val="nil"/>
              <w:right w:val="nil"/>
            </w:tcBorders>
          </w:tcPr>
          <w:p w:rsidR="005E41AF" w:rsidRPr="00450625" w:rsidRDefault="005E41AF" w:rsidP="00235E8C">
            <w:pPr>
              <w:rPr>
                <w:sz w:val="22"/>
                <w:szCs w:val="22"/>
              </w:rPr>
            </w:pPr>
            <w:r w:rsidRPr="00450625">
              <w:rPr>
                <w:sz w:val="22"/>
                <w:szCs w:val="22"/>
              </w:rPr>
              <w:t>Директор филиала ОАО «ОГК-2» -</w:t>
            </w:r>
          </w:p>
          <w:p w:rsidR="005E41AF" w:rsidRPr="001C5175" w:rsidRDefault="00450625" w:rsidP="00235E8C">
            <w:pPr>
              <w:rPr>
                <w:sz w:val="22"/>
                <w:szCs w:val="22"/>
                <w:highlight w:val="yellow"/>
              </w:rPr>
            </w:pPr>
            <w:r w:rsidRPr="00450625">
              <w:rPr>
                <w:sz w:val="22"/>
                <w:szCs w:val="22"/>
              </w:rPr>
              <w:t>Адлерская ТЭС</w:t>
            </w:r>
          </w:p>
        </w:tc>
        <w:tc>
          <w:tcPr>
            <w:tcW w:w="3671" w:type="dxa"/>
            <w:tcBorders>
              <w:top w:val="nil"/>
              <w:left w:val="nil"/>
              <w:bottom w:val="nil"/>
              <w:right w:val="nil"/>
            </w:tcBorders>
          </w:tcPr>
          <w:p w:rsidR="005E41AF" w:rsidRPr="00405FFD" w:rsidRDefault="005E41AF" w:rsidP="00235E8C">
            <w:pPr>
              <w:rPr>
                <w:sz w:val="22"/>
                <w:szCs w:val="22"/>
              </w:rPr>
            </w:pPr>
          </w:p>
        </w:tc>
      </w:tr>
      <w:tr w:rsidR="005E41AF" w:rsidRPr="00405FFD" w:rsidTr="004C3175">
        <w:tc>
          <w:tcPr>
            <w:tcW w:w="5678" w:type="dxa"/>
            <w:tcBorders>
              <w:top w:val="nil"/>
              <w:left w:val="nil"/>
              <w:bottom w:val="nil"/>
              <w:right w:val="nil"/>
            </w:tcBorders>
          </w:tcPr>
          <w:p w:rsidR="005E41AF" w:rsidRDefault="005E41AF" w:rsidP="00BB056B">
            <w:pPr>
              <w:rPr>
                <w:sz w:val="22"/>
                <w:szCs w:val="22"/>
              </w:rPr>
            </w:pPr>
            <w:r w:rsidRPr="00450625">
              <w:rPr>
                <w:sz w:val="22"/>
                <w:szCs w:val="22"/>
              </w:rPr>
              <w:t>____</w:t>
            </w:r>
            <w:r w:rsidR="00450625" w:rsidRPr="00450625">
              <w:rPr>
                <w:sz w:val="22"/>
                <w:szCs w:val="22"/>
              </w:rPr>
              <w:t>__________________ Д.Ю. Птах</w:t>
            </w:r>
          </w:p>
          <w:p w:rsidR="00BB056B" w:rsidRPr="001C5175" w:rsidRDefault="00182066" w:rsidP="00BB056B">
            <w:pPr>
              <w:rPr>
                <w:sz w:val="22"/>
                <w:szCs w:val="22"/>
                <w:highlight w:val="yellow"/>
              </w:rPr>
            </w:pPr>
            <w:r>
              <w:rPr>
                <w:sz w:val="18"/>
                <w:szCs w:val="18"/>
              </w:rPr>
              <w:t xml:space="preserve">                    </w:t>
            </w:r>
            <w:r w:rsidR="00BB056B" w:rsidRPr="00182066">
              <w:rPr>
                <w:sz w:val="18"/>
                <w:szCs w:val="18"/>
              </w:rPr>
              <w:t>М.П</w:t>
            </w:r>
            <w:r w:rsidR="00BB056B">
              <w:rPr>
                <w:sz w:val="22"/>
                <w:szCs w:val="22"/>
              </w:rPr>
              <w:t>.</w:t>
            </w:r>
          </w:p>
        </w:tc>
        <w:tc>
          <w:tcPr>
            <w:tcW w:w="3671" w:type="dxa"/>
            <w:tcBorders>
              <w:top w:val="nil"/>
              <w:left w:val="nil"/>
              <w:bottom w:val="nil"/>
              <w:right w:val="nil"/>
            </w:tcBorders>
          </w:tcPr>
          <w:p w:rsidR="005E41AF" w:rsidRDefault="005E41AF" w:rsidP="00BB056B">
            <w:pPr>
              <w:rPr>
                <w:sz w:val="22"/>
                <w:szCs w:val="22"/>
              </w:rPr>
            </w:pPr>
            <w:r w:rsidRPr="00405FFD">
              <w:rPr>
                <w:sz w:val="22"/>
                <w:szCs w:val="22"/>
              </w:rPr>
              <w:t xml:space="preserve">_________________ </w:t>
            </w:r>
            <w:r w:rsidR="00182066">
              <w:rPr>
                <w:sz w:val="22"/>
                <w:szCs w:val="22"/>
              </w:rPr>
              <w:t>/____________/</w:t>
            </w:r>
          </w:p>
          <w:p w:rsidR="00BB056B" w:rsidRPr="00405FFD" w:rsidRDefault="00BB056B" w:rsidP="00BB056B">
            <w:pPr>
              <w:rPr>
                <w:sz w:val="22"/>
                <w:szCs w:val="22"/>
              </w:rPr>
            </w:pPr>
          </w:p>
        </w:tc>
      </w:tr>
    </w:tbl>
    <w:p w:rsidR="005E41AF" w:rsidRPr="00405FFD" w:rsidRDefault="005E41AF" w:rsidP="00D31D2A">
      <w:pPr>
        <w:rPr>
          <w:sz w:val="22"/>
          <w:szCs w:val="22"/>
        </w:rPr>
      </w:pPr>
    </w:p>
    <w:p w:rsidR="00450625" w:rsidRDefault="005E41AF" w:rsidP="00FB4368">
      <w:pPr>
        <w:jc w:val="center"/>
        <w:rPr>
          <w:sz w:val="22"/>
          <w:szCs w:val="22"/>
        </w:rPr>
      </w:pPr>
      <w:r w:rsidRPr="00405FFD">
        <w:rPr>
          <w:sz w:val="22"/>
          <w:szCs w:val="22"/>
        </w:rPr>
        <w:t xml:space="preserve">                                   </w:t>
      </w:r>
      <w:r w:rsidR="00450625">
        <w:rPr>
          <w:sz w:val="22"/>
          <w:szCs w:val="22"/>
        </w:rPr>
        <w:t xml:space="preserve">                          </w:t>
      </w:r>
      <w:r w:rsidRPr="00405FFD">
        <w:rPr>
          <w:sz w:val="22"/>
          <w:szCs w:val="22"/>
        </w:rPr>
        <w:t xml:space="preserve">   </w:t>
      </w:r>
    </w:p>
    <w:p w:rsidR="00450625" w:rsidRDefault="00450625" w:rsidP="00935835">
      <w:pPr>
        <w:rPr>
          <w:sz w:val="22"/>
          <w:szCs w:val="22"/>
        </w:rPr>
      </w:pPr>
    </w:p>
    <w:p w:rsidR="00935835" w:rsidRDefault="00935835" w:rsidP="00935835">
      <w:pPr>
        <w:rPr>
          <w:sz w:val="22"/>
          <w:szCs w:val="22"/>
        </w:rPr>
      </w:pPr>
    </w:p>
    <w:p w:rsidR="00935835" w:rsidRDefault="00935835" w:rsidP="00935835">
      <w:pPr>
        <w:rPr>
          <w:sz w:val="22"/>
          <w:szCs w:val="22"/>
        </w:rPr>
      </w:pPr>
    </w:p>
    <w:p w:rsidR="00935835" w:rsidRDefault="00935835" w:rsidP="00935835">
      <w:pPr>
        <w:rPr>
          <w:sz w:val="22"/>
          <w:szCs w:val="22"/>
        </w:rPr>
      </w:pPr>
    </w:p>
    <w:p w:rsidR="00260BE9" w:rsidRDefault="00260BE9" w:rsidP="00EE4ED3">
      <w:pPr>
        <w:rPr>
          <w:sz w:val="22"/>
          <w:szCs w:val="22"/>
        </w:rPr>
      </w:pPr>
    </w:p>
    <w:p w:rsidR="00BB056B" w:rsidRDefault="00BB056B" w:rsidP="00EE4ED3">
      <w:pPr>
        <w:rPr>
          <w:sz w:val="22"/>
          <w:szCs w:val="22"/>
        </w:rPr>
      </w:pPr>
    </w:p>
    <w:p w:rsidR="00BB056B" w:rsidRDefault="00BB056B" w:rsidP="00EE4ED3">
      <w:pPr>
        <w:rPr>
          <w:sz w:val="22"/>
          <w:szCs w:val="22"/>
        </w:rPr>
      </w:pPr>
    </w:p>
    <w:p w:rsidR="00260BE9" w:rsidRDefault="00260BE9" w:rsidP="00EE4ED3">
      <w:pPr>
        <w:rPr>
          <w:sz w:val="22"/>
          <w:szCs w:val="22"/>
        </w:rPr>
      </w:pPr>
    </w:p>
    <w:p w:rsidR="00EE4ED3" w:rsidRPr="00405FFD" w:rsidRDefault="00EE4ED3" w:rsidP="00935835">
      <w:pPr>
        <w:jc w:val="center"/>
        <w:rPr>
          <w:sz w:val="22"/>
          <w:szCs w:val="22"/>
        </w:rPr>
      </w:pPr>
    </w:p>
    <w:p w:rsidR="0023008A" w:rsidRPr="0023008A" w:rsidRDefault="00C64543" w:rsidP="0023008A">
      <w:pPr>
        <w:jc w:val="right"/>
        <w:rPr>
          <w:sz w:val="22"/>
          <w:szCs w:val="22"/>
        </w:rPr>
      </w:pPr>
      <w:r>
        <w:rPr>
          <w:sz w:val="22"/>
          <w:szCs w:val="22"/>
        </w:rPr>
        <w:t>Приложение № 4</w:t>
      </w:r>
      <w:r w:rsidR="0023008A" w:rsidRPr="0023008A">
        <w:rPr>
          <w:sz w:val="22"/>
          <w:szCs w:val="22"/>
        </w:rPr>
        <w:t xml:space="preserve">                                                                                                                                                                                                                                                                                                                    </w:t>
      </w:r>
    </w:p>
    <w:p w:rsidR="0023008A" w:rsidRPr="0023008A" w:rsidRDefault="0023008A" w:rsidP="0023008A">
      <w:pPr>
        <w:jc w:val="right"/>
        <w:rPr>
          <w:sz w:val="22"/>
          <w:szCs w:val="22"/>
        </w:rPr>
      </w:pPr>
      <w:r w:rsidRPr="0023008A">
        <w:rPr>
          <w:sz w:val="22"/>
          <w:szCs w:val="22"/>
        </w:rPr>
        <w:t xml:space="preserve">                                                                                           к Договору теплоснабжения </w:t>
      </w:r>
    </w:p>
    <w:p w:rsidR="0023008A" w:rsidRPr="0023008A" w:rsidRDefault="0023008A" w:rsidP="0023008A">
      <w:pPr>
        <w:jc w:val="right"/>
        <w:rPr>
          <w:sz w:val="22"/>
          <w:szCs w:val="22"/>
        </w:rPr>
      </w:pPr>
      <w:r w:rsidRPr="0023008A">
        <w:rPr>
          <w:sz w:val="22"/>
          <w:szCs w:val="22"/>
        </w:rPr>
        <w:t xml:space="preserve">                                                                                                              тепловой энергией в виде горячей воды</w:t>
      </w:r>
    </w:p>
    <w:p w:rsidR="005E41AF" w:rsidRPr="0023008A" w:rsidRDefault="0023008A" w:rsidP="0023008A">
      <w:pPr>
        <w:jc w:val="right"/>
        <w:rPr>
          <w:sz w:val="22"/>
          <w:szCs w:val="22"/>
        </w:rPr>
      </w:pPr>
      <w:r w:rsidRPr="0023008A">
        <w:rPr>
          <w:sz w:val="22"/>
          <w:szCs w:val="22"/>
        </w:rPr>
        <w:t xml:space="preserve">                                                 №______от  ____                                            </w:t>
      </w:r>
      <w:r w:rsidR="005E41AF" w:rsidRPr="00405FFD">
        <w:rPr>
          <w:sz w:val="22"/>
          <w:szCs w:val="22"/>
        </w:rPr>
        <w:t xml:space="preserve">                                                                                                                                                                                                                                                 </w:t>
      </w:r>
    </w:p>
    <w:p w:rsidR="005E41AF" w:rsidRDefault="005E41AF" w:rsidP="00D31D2A">
      <w:pPr>
        <w:shd w:val="clear" w:color="auto" w:fill="FFFFFF"/>
        <w:tabs>
          <w:tab w:val="left" w:pos="8923"/>
        </w:tabs>
        <w:spacing w:before="10"/>
        <w:ind w:right="67" w:firstLine="720"/>
        <w:jc w:val="both"/>
        <w:rPr>
          <w:i/>
          <w:spacing w:val="-3"/>
          <w:sz w:val="22"/>
          <w:szCs w:val="22"/>
        </w:rPr>
      </w:pPr>
    </w:p>
    <w:p w:rsidR="00440011" w:rsidRDefault="00440011" w:rsidP="00D31D2A">
      <w:pPr>
        <w:shd w:val="clear" w:color="auto" w:fill="FFFFFF"/>
        <w:tabs>
          <w:tab w:val="left" w:pos="8923"/>
        </w:tabs>
        <w:spacing w:before="10"/>
        <w:ind w:right="67" w:firstLine="720"/>
        <w:jc w:val="both"/>
        <w:rPr>
          <w:i/>
          <w:spacing w:val="-3"/>
          <w:sz w:val="22"/>
          <w:szCs w:val="22"/>
        </w:rPr>
      </w:pPr>
    </w:p>
    <w:p w:rsidR="00440011" w:rsidRDefault="00440011" w:rsidP="00D31D2A">
      <w:pPr>
        <w:shd w:val="clear" w:color="auto" w:fill="FFFFFF"/>
        <w:tabs>
          <w:tab w:val="left" w:pos="8923"/>
        </w:tabs>
        <w:spacing w:before="10"/>
        <w:ind w:right="67" w:firstLine="720"/>
        <w:jc w:val="both"/>
        <w:rPr>
          <w:i/>
          <w:spacing w:val="-3"/>
          <w:sz w:val="22"/>
          <w:szCs w:val="22"/>
        </w:rPr>
      </w:pPr>
    </w:p>
    <w:p w:rsidR="00EE4ED3" w:rsidRPr="00405FFD" w:rsidRDefault="00EE4ED3" w:rsidP="00D31D2A">
      <w:pPr>
        <w:shd w:val="clear" w:color="auto" w:fill="FFFFFF"/>
        <w:tabs>
          <w:tab w:val="left" w:pos="8923"/>
        </w:tabs>
        <w:spacing w:before="10"/>
        <w:ind w:right="67" w:firstLine="720"/>
        <w:jc w:val="both"/>
        <w:rPr>
          <w:i/>
          <w:spacing w:val="-3"/>
          <w:sz w:val="22"/>
          <w:szCs w:val="22"/>
        </w:rPr>
      </w:pPr>
    </w:p>
    <w:p w:rsidR="00501801" w:rsidRDefault="00A26D69" w:rsidP="0085013F">
      <w:pPr>
        <w:shd w:val="clear" w:color="auto" w:fill="FFFFFF"/>
        <w:tabs>
          <w:tab w:val="left" w:pos="8923"/>
        </w:tabs>
        <w:spacing w:before="10"/>
        <w:ind w:right="67" w:firstLine="720"/>
        <w:jc w:val="center"/>
        <w:rPr>
          <w:sz w:val="28"/>
          <w:szCs w:val="28"/>
        </w:rPr>
      </w:pPr>
      <w:r>
        <w:rPr>
          <w:spacing w:val="-3"/>
          <w:sz w:val="28"/>
          <w:szCs w:val="28"/>
        </w:rPr>
        <w:t xml:space="preserve">Порядок </w:t>
      </w:r>
      <w:r w:rsidRPr="00381994">
        <w:rPr>
          <w:sz w:val="28"/>
          <w:szCs w:val="28"/>
        </w:rPr>
        <w:t xml:space="preserve"> расчета размера платы за </w:t>
      </w:r>
      <w:r>
        <w:rPr>
          <w:sz w:val="28"/>
          <w:szCs w:val="28"/>
        </w:rPr>
        <w:t>отопление</w:t>
      </w:r>
      <w:r w:rsidR="008F6CAD">
        <w:rPr>
          <w:sz w:val="28"/>
          <w:szCs w:val="28"/>
        </w:rPr>
        <w:t xml:space="preserve"> и </w:t>
      </w:r>
      <w:r w:rsidR="008F6CAD" w:rsidRPr="00381994">
        <w:rPr>
          <w:sz w:val="28"/>
          <w:szCs w:val="28"/>
        </w:rPr>
        <w:t>горячее водоснабжение</w:t>
      </w:r>
      <w:r w:rsidR="008F6CAD">
        <w:rPr>
          <w:sz w:val="28"/>
          <w:szCs w:val="28"/>
        </w:rPr>
        <w:t>.</w:t>
      </w:r>
    </w:p>
    <w:p w:rsidR="00EE4ED3" w:rsidRPr="0085013F" w:rsidRDefault="00EE4ED3" w:rsidP="00275704">
      <w:pPr>
        <w:shd w:val="clear" w:color="auto" w:fill="FFFFFF"/>
        <w:tabs>
          <w:tab w:val="left" w:pos="8923"/>
        </w:tabs>
        <w:spacing w:before="10"/>
        <w:ind w:right="67"/>
        <w:rPr>
          <w:sz w:val="28"/>
          <w:szCs w:val="28"/>
        </w:rPr>
      </w:pPr>
    </w:p>
    <w:p w:rsidR="00B44332" w:rsidRDefault="00501801" w:rsidP="00501801">
      <w:pPr>
        <w:shd w:val="clear" w:color="auto" w:fill="FFFFFF"/>
        <w:tabs>
          <w:tab w:val="left" w:pos="8923"/>
        </w:tabs>
        <w:spacing w:before="10"/>
        <w:ind w:right="67" w:firstLine="720"/>
        <w:jc w:val="both"/>
        <w:rPr>
          <w:spacing w:val="-3"/>
          <w:sz w:val="22"/>
          <w:szCs w:val="22"/>
        </w:rPr>
      </w:pPr>
      <w:r w:rsidRPr="00501801">
        <w:rPr>
          <w:spacing w:val="-3"/>
          <w:sz w:val="22"/>
          <w:szCs w:val="22"/>
        </w:rPr>
        <w:t xml:space="preserve"> </w:t>
      </w:r>
      <w:r w:rsidR="00393B2B" w:rsidRPr="00393B2B">
        <w:rPr>
          <w:spacing w:val="-3"/>
          <w:sz w:val="22"/>
          <w:szCs w:val="22"/>
        </w:rPr>
        <w:t xml:space="preserve">Порядок  расчета размера платы за коммунальные услуги по отоплению  и горячему водоснабжению </w:t>
      </w:r>
      <w:r w:rsidR="0085013F">
        <w:rPr>
          <w:spacing w:val="-3"/>
          <w:sz w:val="22"/>
          <w:szCs w:val="22"/>
        </w:rPr>
        <w:t xml:space="preserve">производится </w:t>
      </w:r>
      <w:proofErr w:type="gramStart"/>
      <w:r w:rsidR="00393B2B" w:rsidRPr="00393B2B">
        <w:rPr>
          <w:spacing w:val="-3"/>
          <w:sz w:val="22"/>
          <w:szCs w:val="22"/>
        </w:rPr>
        <w:t>согласно  Приложения</w:t>
      </w:r>
      <w:proofErr w:type="gramEnd"/>
      <w:r w:rsidR="00393B2B" w:rsidRPr="00393B2B">
        <w:rPr>
          <w:spacing w:val="-3"/>
          <w:sz w:val="22"/>
          <w:szCs w:val="22"/>
        </w:rPr>
        <w:t xml:space="preserve"> №2 «Расчет размера платы за коммунальные услуги»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w:t>
      </w:r>
      <w:r w:rsidR="00393B2B">
        <w:rPr>
          <w:spacing w:val="-3"/>
          <w:sz w:val="22"/>
          <w:szCs w:val="22"/>
        </w:rPr>
        <w:t>едерации от 6 мая 2011 г. N 354 (далее Правила)</w:t>
      </w:r>
      <w:r w:rsidR="00EE17A8">
        <w:rPr>
          <w:spacing w:val="-3"/>
          <w:sz w:val="22"/>
          <w:szCs w:val="22"/>
        </w:rPr>
        <w:t>.</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1. Размер платы за коммунальную у</w:t>
      </w:r>
      <w:r w:rsidR="00393B2B">
        <w:rPr>
          <w:spacing w:val="-3"/>
          <w:sz w:val="22"/>
          <w:szCs w:val="22"/>
        </w:rPr>
        <w:t>слугу по горячему водоснабжению</w:t>
      </w:r>
      <w:r w:rsidRPr="00EE17A8">
        <w:rPr>
          <w:spacing w:val="-3"/>
          <w:sz w:val="22"/>
          <w:szCs w:val="22"/>
        </w:rPr>
        <w:t xml:space="preserve"> жилом или нежилом </w:t>
      </w:r>
      <w:proofErr w:type="gramStart"/>
      <w:r w:rsidRPr="00EE17A8">
        <w:rPr>
          <w:spacing w:val="-3"/>
          <w:sz w:val="22"/>
          <w:szCs w:val="22"/>
        </w:rPr>
        <w:t>помещении</w:t>
      </w:r>
      <w:proofErr w:type="gramEnd"/>
      <w:r w:rsidRPr="00EE17A8">
        <w:rPr>
          <w:spacing w:val="-3"/>
          <w:sz w:val="22"/>
          <w:szCs w:val="22"/>
        </w:rPr>
        <w:t xml:space="preserve">, оборудованном индивидуальным прибором учета тепловой энергии, горячей воды, согласно пунктам 42 и 43 Правил, </w:t>
      </w:r>
      <w:r w:rsidR="00393B2B">
        <w:rPr>
          <w:spacing w:val="-3"/>
          <w:sz w:val="22"/>
          <w:szCs w:val="22"/>
        </w:rPr>
        <w:t>определяется по формуле 1.</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 xml:space="preserve">2. </w:t>
      </w:r>
      <w:proofErr w:type="gramStart"/>
      <w:r w:rsidRPr="00EE17A8">
        <w:rPr>
          <w:spacing w:val="-3"/>
          <w:sz w:val="22"/>
          <w:szCs w:val="22"/>
        </w:rPr>
        <w:t>Размер платы за коммунальную услугу по отоплению в не оборудованном индивидуальным прибором учета тепловой энергии жилом доме, а также размер платы за коммунальную услугу по отоплению в не оборудованном индивидуальным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определяется по формуле 2</w:t>
      </w:r>
      <w:proofErr w:type="gramEnd"/>
      <w:r w:rsidRPr="00EE17A8">
        <w:rPr>
          <w:spacing w:val="-3"/>
          <w:sz w:val="22"/>
          <w:szCs w:val="22"/>
        </w:rPr>
        <w:t>.</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 xml:space="preserve">3. </w:t>
      </w:r>
      <w:proofErr w:type="gramStart"/>
      <w:r w:rsidRPr="00EE17A8">
        <w:rPr>
          <w:spacing w:val="-3"/>
          <w:sz w:val="22"/>
          <w:szCs w:val="22"/>
        </w:rPr>
        <w:t xml:space="preserve">Размер платы за коммунальную услугу по отоплению в не оборудованном индивидуальным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приборами учета тепловой энергии, согласно пунктам 42.1 и 43 Правил определяется по формуле 3. </w:t>
      </w:r>
      <w:proofErr w:type="gramEnd"/>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приборами учета (распределителями) тепловой энергии, согласно пунктам 42.1 и 43 Правил определяется по формуле 3.1.</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4. Размер платы за коммунальную услугу по горячему водоснабжению:</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а) в жилом помещении, не оборудованном индивидуальным или общим (квартирным) прибором учета горячей воды, согласно пункту 42 Правил определяется по формуле 4.</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б) в нежилом помещении, не оборудованном индивидуальным прибором учета горячей воды, согласно пункту 43 Правил определяется как произведение расчетного объема потребленной горячей воды и тарифа на соответствующий коммунальный ресурс, установленного в соответствии с законодательством Российской Федерации.</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5. Размер платы за коммунальную услугу, предоставленную на общедомовые нужды в многоквартирном доме, для жилого помещения (квартиры) или нежилого помещения согласно пунктам 44 - 48 Пр</w:t>
      </w:r>
      <w:r>
        <w:rPr>
          <w:spacing w:val="-3"/>
          <w:sz w:val="22"/>
          <w:szCs w:val="22"/>
        </w:rPr>
        <w:t>авил определяется по формуле 10.</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6. Приходящийся на жилое помещение (квартиру) или нежилое помещение объем (количество) горячей воды,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w:t>
      </w:r>
      <w:r>
        <w:rPr>
          <w:spacing w:val="-3"/>
          <w:sz w:val="22"/>
          <w:szCs w:val="22"/>
        </w:rPr>
        <w:t>рса, определяется по формуле 12.</w:t>
      </w:r>
    </w:p>
    <w:p w:rsidR="00EE17A8" w:rsidRPr="00EE17A8" w:rsidRDefault="00EE17A8" w:rsidP="00EE17A8">
      <w:pPr>
        <w:shd w:val="clear" w:color="auto" w:fill="FFFFFF"/>
        <w:tabs>
          <w:tab w:val="left" w:pos="8923"/>
        </w:tabs>
        <w:spacing w:before="10"/>
        <w:ind w:right="67" w:firstLine="720"/>
        <w:jc w:val="both"/>
        <w:rPr>
          <w:spacing w:val="-3"/>
          <w:sz w:val="22"/>
          <w:szCs w:val="22"/>
        </w:rPr>
      </w:pPr>
      <w:r w:rsidRPr="00EE17A8">
        <w:rPr>
          <w:spacing w:val="-3"/>
          <w:sz w:val="22"/>
          <w:szCs w:val="22"/>
        </w:rPr>
        <w:t>7. Объем (количество) коммунального ресурса, потребленный за расчетный период в жилом помещении (квартире), не оснащенном индивидуальным или общим (квартирным) прибором учета определяется для горячего водоснабжения - по формуле</w:t>
      </w:r>
      <w:r w:rsidR="00A87950">
        <w:rPr>
          <w:spacing w:val="-3"/>
          <w:sz w:val="22"/>
          <w:szCs w:val="22"/>
        </w:rPr>
        <w:t xml:space="preserve"> 11</w:t>
      </w:r>
      <w:r w:rsidRPr="00EE17A8">
        <w:rPr>
          <w:spacing w:val="-3"/>
          <w:sz w:val="22"/>
          <w:szCs w:val="22"/>
        </w:rPr>
        <w:t>.</w:t>
      </w:r>
    </w:p>
    <w:p w:rsidR="00EE17A8" w:rsidRPr="00EE17A8" w:rsidRDefault="0023008A" w:rsidP="00EE17A8">
      <w:pPr>
        <w:shd w:val="clear" w:color="auto" w:fill="FFFFFF"/>
        <w:tabs>
          <w:tab w:val="left" w:pos="8923"/>
        </w:tabs>
        <w:spacing w:before="10"/>
        <w:ind w:right="67" w:firstLine="720"/>
        <w:jc w:val="both"/>
        <w:rPr>
          <w:spacing w:val="-3"/>
          <w:sz w:val="22"/>
          <w:szCs w:val="22"/>
        </w:rPr>
      </w:pPr>
      <w:r>
        <w:rPr>
          <w:spacing w:val="-3"/>
          <w:sz w:val="22"/>
          <w:szCs w:val="22"/>
        </w:rPr>
        <w:t>8.О</w:t>
      </w:r>
      <w:r w:rsidRPr="0023008A">
        <w:rPr>
          <w:spacing w:val="-3"/>
          <w:sz w:val="22"/>
          <w:szCs w:val="22"/>
        </w:rPr>
        <w:t>бъем (количество) коммунального ресурса (горячая вода)</w:t>
      </w:r>
      <w:r>
        <w:rPr>
          <w:spacing w:val="-3"/>
          <w:sz w:val="22"/>
          <w:szCs w:val="22"/>
        </w:rPr>
        <w:t>, п</w:t>
      </w:r>
      <w:r w:rsidR="00EE17A8" w:rsidRPr="00EE17A8">
        <w:rPr>
          <w:spacing w:val="-3"/>
          <w:sz w:val="22"/>
          <w:szCs w:val="22"/>
        </w:rPr>
        <w:t>риходящийся на жилое помещение (квартиру) или нежилое помещение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EE17A8" w:rsidRPr="00B82A54" w:rsidRDefault="00EE17A8" w:rsidP="00A87950">
      <w:pPr>
        <w:shd w:val="clear" w:color="auto" w:fill="FFFFFF"/>
        <w:tabs>
          <w:tab w:val="left" w:pos="8923"/>
        </w:tabs>
        <w:spacing w:before="10"/>
        <w:ind w:right="67" w:firstLine="720"/>
        <w:jc w:val="both"/>
        <w:rPr>
          <w:spacing w:val="-3"/>
          <w:sz w:val="22"/>
          <w:szCs w:val="22"/>
        </w:rPr>
      </w:pPr>
      <w:r w:rsidRPr="00EE17A8">
        <w:rPr>
          <w:spacing w:val="-3"/>
          <w:sz w:val="22"/>
          <w:szCs w:val="22"/>
        </w:rPr>
        <w:t xml:space="preserve">9. Размер платы за коммунальную услугу по отоплению, </w:t>
      </w:r>
      <w:r w:rsidR="00A87950">
        <w:rPr>
          <w:spacing w:val="-3"/>
          <w:sz w:val="22"/>
          <w:szCs w:val="22"/>
        </w:rPr>
        <w:t>горячему водоснабжению</w:t>
      </w:r>
      <w:r w:rsidRPr="00EE17A8">
        <w:rPr>
          <w:spacing w:val="-3"/>
          <w:sz w:val="22"/>
          <w:szCs w:val="22"/>
        </w:rPr>
        <w:t xml:space="preserve"> в домовладении определяется согласно</w:t>
      </w:r>
      <w:r w:rsidR="008F6CAD">
        <w:rPr>
          <w:spacing w:val="-3"/>
          <w:sz w:val="22"/>
          <w:szCs w:val="22"/>
        </w:rPr>
        <w:t xml:space="preserve"> пункту 49 Правил по формуле 22.</w:t>
      </w:r>
    </w:p>
    <w:p w:rsidR="005E41AF" w:rsidRPr="00405FFD" w:rsidRDefault="008F6CAD" w:rsidP="00381994">
      <w:pPr>
        <w:ind w:firstLine="708"/>
        <w:rPr>
          <w:sz w:val="22"/>
          <w:szCs w:val="22"/>
        </w:rPr>
      </w:pPr>
      <w:r>
        <w:rPr>
          <w:sz w:val="22"/>
          <w:szCs w:val="22"/>
        </w:rPr>
        <w:t>10</w:t>
      </w:r>
      <w:r w:rsidR="0046034A">
        <w:rPr>
          <w:sz w:val="22"/>
          <w:szCs w:val="22"/>
        </w:rPr>
        <w:t xml:space="preserve">. </w:t>
      </w:r>
      <w:r w:rsidR="00286522" w:rsidRPr="00286522">
        <w:rPr>
          <w:sz w:val="22"/>
          <w:szCs w:val="22"/>
        </w:rPr>
        <w:t>Потребитель коммунальных услуг в домовладении вносит плату за коммунальные услуги, в составе которой опл</w:t>
      </w:r>
      <w:r w:rsidR="00713329">
        <w:rPr>
          <w:sz w:val="22"/>
          <w:szCs w:val="22"/>
        </w:rPr>
        <w:t>ачиваются коммунальные услуги, предоставленные П</w:t>
      </w:r>
      <w:r w:rsidR="00286522" w:rsidRPr="00286522">
        <w:rPr>
          <w:sz w:val="22"/>
          <w:szCs w:val="22"/>
        </w:rPr>
        <w:t xml:space="preserve">отребителю в жилом помещении, а </w:t>
      </w:r>
      <w:r w:rsidR="00286522" w:rsidRPr="00286522">
        <w:rPr>
          <w:sz w:val="22"/>
          <w:szCs w:val="22"/>
        </w:rPr>
        <w:lastRenderedPageBreak/>
        <w:t>также коммунальные услуги, потребленные при использовании земельного участка и расположенных на нем надворных построек.</w:t>
      </w:r>
    </w:p>
    <w:p w:rsidR="005E41AF" w:rsidRDefault="005E41AF" w:rsidP="00D31D2A">
      <w:pPr>
        <w:rPr>
          <w:sz w:val="22"/>
          <w:szCs w:val="22"/>
        </w:rPr>
      </w:pPr>
    </w:p>
    <w:p w:rsidR="00EE4ED3" w:rsidRDefault="00EE4ED3" w:rsidP="00D31D2A">
      <w:pPr>
        <w:rPr>
          <w:sz w:val="22"/>
          <w:szCs w:val="22"/>
        </w:rPr>
      </w:pPr>
    </w:p>
    <w:p w:rsidR="00EE4ED3" w:rsidRDefault="00EE4ED3" w:rsidP="00D31D2A">
      <w:pPr>
        <w:rPr>
          <w:sz w:val="22"/>
          <w:szCs w:val="22"/>
        </w:rPr>
      </w:pPr>
    </w:p>
    <w:p w:rsidR="00440011" w:rsidRDefault="00440011" w:rsidP="00D31D2A">
      <w:pPr>
        <w:rPr>
          <w:sz w:val="22"/>
          <w:szCs w:val="22"/>
        </w:rPr>
      </w:pPr>
    </w:p>
    <w:p w:rsidR="00440011" w:rsidRPr="00405FFD" w:rsidRDefault="00440011" w:rsidP="00D31D2A">
      <w:pPr>
        <w:rPr>
          <w:sz w:val="22"/>
          <w:szCs w:val="22"/>
        </w:rPr>
      </w:pPr>
    </w:p>
    <w:tbl>
      <w:tblPr>
        <w:tblW w:w="0" w:type="auto"/>
        <w:tblLook w:val="01E0" w:firstRow="1" w:lastRow="1" w:firstColumn="1" w:lastColumn="1" w:noHBand="0" w:noVBand="0"/>
      </w:tblPr>
      <w:tblGrid>
        <w:gridCol w:w="4785"/>
        <w:gridCol w:w="4786"/>
      </w:tblGrid>
      <w:tr w:rsidR="005E41AF" w:rsidRPr="00405FFD" w:rsidTr="004C3175">
        <w:trPr>
          <w:trHeight w:val="340"/>
        </w:trPr>
        <w:tc>
          <w:tcPr>
            <w:tcW w:w="4785" w:type="dxa"/>
          </w:tcPr>
          <w:p w:rsidR="005E41AF" w:rsidRPr="00405FFD" w:rsidRDefault="005E41AF" w:rsidP="00235E8C">
            <w:pPr>
              <w:rPr>
                <w:sz w:val="22"/>
                <w:szCs w:val="22"/>
              </w:rPr>
            </w:pPr>
            <w:r w:rsidRPr="00405FFD">
              <w:rPr>
                <w:sz w:val="22"/>
                <w:szCs w:val="22"/>
              </w:rPr>
              <w:t>«Теплоснабжающая организация»</w:t>
            </w:r>
          </w:p>
        </w:tc>
        <w:tc>
          <w:tcPr>
            <w:tcW w:w="4786" w:type="dxa"/>
          </w:tcPr>
          <w:p w:rsidR="005E41AF" w:rsidRPr="00405FFD" w:rsidRDefault="005E41AF" w:rsidP="00235E8C">
            <w:pPr>
              <w:rPr>
                <w:sz w:val="22"/>
                <w:szCs w:val="22"/>
              </w:rPr>
            </w:pPr>
            <w:r w:rsidRPr="00405FFD">
              <w:rPr>
                <w:sz w:val="22"/>
                <w:szCs w:val="22"/>
              </w:rPr>
              <w:t>«Потребитель»</w:t>
            </w:r>
          </w:p>
        </w:tc>
      </w:tr>
      <w:tr w:rsidR="005E41AF" w:rsidRPr="00405FFD" w:rsidTr="004C3175">
        <w:trPr>
          <w:trHeight w:val="340"/>
        </w:trPr>
        <w:tc>
          <w:tcPr>
            <w:tcW w:w="4785" w:type="dxa"/>
          </w:tcPr>
          <w:p w:rsidR="00C13551" w:rsidRDefault="005E41AF" w:rsidP="00235E8C">
            <w:pPr>
              <w:rPr>
                <w:sz w:val="22"/>
                <w:szCs w:val="22"/>
              </w:rPr>
            </w:pPr>
            <w:r w:rsidRPr="00405FFD">
              <w:rPr>
                <w:sz w:val="22"/>
                <w:szCs w:val="22"/>
              </w:rPr>
              <w:t>Директор филиала ОАО «ОГК-2» -</w:t>
            </w:r>
          </w:p>
          <w:p w:rsidR="005E41AF" w:rsidRDefault="005E41AF" w:rsidP="00235E8C">
            <w:pPr>
              <w:rPr>
                <w:sz w:val="22"/>
                <w:szCs w:val="22"/>
              </w:rPr>
            </w:pPr>
            <w:r w:rsidRPr="00405FFD">
              <w:rPr>
                <w:sz w:val="22"/>
                <w:szCs w:val="22"/>
              </w:rPr>
              <w:t xml:space="preserve"> </w:t>
            </w:r>
            <w:r w:rsidR="00C13551">
              <w:rPr>
                <w:sz w:val="22"/>
                <w:szCs w:val="22"/>
              </w:rPr>
              <w:t>Адлерская ТЭС</w:t>
            </w:r>
          </w:p>
          <w:p w:rsidR="00260BE9" w:rsidRPr="00405FFD" w:rsidRDefault="00260BE9" w:rsidP="00235E8C">
            <w:pPr>
              <w:rPr>
                <w:sz w:val="22"/>
                <w:szCs w:val="22"/>
              </w:rPr>
            </w:pPr>
          </w:p>
        </w:tc>
        <w:tc>
          <w:tcPr>
            <w:tcW w:w="4786" w:type="dxa"/>
          </w:tcPr>
          <w:p w:rsidR="005E41AF" w:rsidRPr="00405FFD" w:rsidRDefault="005E41AF" w:rsidP="00235E8C">
            <w:pPr>
              <w:rPr>
                <w:sz w:val="22"/>
                <w:szCs w:val="22"/>
              </w:rPr>
            </w:pPr>
          </w:p>
        </w:tc>
      </w:tr>
      <w:tr w:rsidR="005E41AF" w:rsidRPr="00405FFD" w:rsidTr="004C3175">
        <w:trPr>
          <w:trHeight w:val="340"/>
        </w:trPr>
        <w:tc>
          <w:tcPr>
            <w:tcW w:w="4785" w:type="dxa"/>
          </w:tcPr>
          <w:p w:rsidR="005E41AF" w:rsidRDefault="00C13551" w:rsidP="00235E8C">
            <w:pPr>
              <w:rPr>
                <w:sz w:val="22"/>
                <w:szCs w:val="22"/>
              </w:rPr>
            </w:pPr>
            <w:r>
              <w:rPr>
                <w:sz w:val="22"/>
                <w:szCs w:val="22"/>
              </w:rPr>
              <w:t>__________________ Д.Ю. Птах</w:t>
            </w:r>
          </w:p>
          <w:p w:rsidR="00BB056B" w:rsidRPr="00182066" w:rsidRDefault="00BB056B" w:rsidP="00235E8C">
            <w:pPr>
              <w:rPr>
                <w:sz w:val="18"/>
                <w:szCs w:val="18"/>
              </w:rPr>
            </w:pPr>
            <w:r w:rsidRPr="00182066">
              <w:rPr>
                <w:sz w:val="18"/>
                <w:szCs w:val="18"/>
              </w:rPr>
              <w:t xml:space="preserve">       М.П.</w:t>
            </w:r>
          </w:p>
        </w:tc>
        <w:tc>
          <w:tcPr>
            <w:tcW w:w="4786" w:type="dxa"/>
          </w:tcPr>
          <w:p w:rsidR="005E41AF" w:rsidRPr="00405FFD" w:rsidRDefault="005E41AF" w:rsidP="00235E8C">
            <w:pPr>
              <w:rPr>
                <w:sz w:val="22"/>
                <w:szCs w:val="22"/>
              </w:rPr>
            </w:pPr>
            <w:r w:rsidRPr="00405FFD">
              <w:rPr>
                <w:sz w:val="22"/>
                <w:szCs w:val="22"/>
              </w:rPr>
              <w:t xml:space="preserve">__________________ </w:t>
            </w:r>
            <w:r w:rsidR="00182066">
              <w:rPr>
                <w:sz w:val="22"/>
                <w:szCs w:val="22"/>
              </w:rPr>
              <w:t>/_____________/</w:t>
            </w:r>
          </w:p>
        </w:tc>
      </w:tr>
      <w:tr w:rsidR="005E41AF" w:rsidRPr="00405FFD" w:rsidTr="004C3175">
        <w:trPr>
          <w:trHeight w:val="340"/>
        </w:trPr>
        <w:tc>
          <w:tcPr>
            <w:tcW w:w="4785" w:type="dxa"/>
          </w:tcPr>
          <w:p w:rsidR="005E41AF" w:rsidRPr="00405FFD" w:rsidRDefault="005E41AF" w:rsidP="00235E8C">
            <w:pPr>
              <w:rPr>
                <w:sz w:val="22"/>
                <w:szCs w:val="22"/>
              </w:rPr>
            </w:pPr>
          </w:p>
        </w:tc>
        <w:tc>
          <w:tcPr>
            <w:tcW w:w="4786" w:type="dxa"/>
          </w:tcPr>
          <w:p w:rsidR="005E41AF" w:rsidRPr="00405FFD" w:rsidRDefault="005E41AF" w:rsidP="00235E8C">
            <w:pPr>
              <w:rPr>
                <w:sz w:val="22"/>
                <w:szCs w:val="22"/>
              </w:rPr>
            </w:pPr>
          </w:p>
        </w:tc>
      </w:tr>
    </w:tbl>
    <w:p w:rsidR="00DE03CE" w:rsidRDefault="005E41AF" w:rsidP="00D31D2A">
      <w:pPr>
        <w:jc w:val="center"/>
        <w:rPr>
          <w:sz w:val="22"/>
          <w:szCs w:val="22"/>
          <w:lang w:val="en-US"/>
        </w:rPr>
      </w:pPr>
      <w:r w:rsidRPr="00405FFD">
        <w:rPr>
          <w:sz w:val="22"/>
          <w:szCs w:val="22"/>
        </w:rPr>
        <w:t xml:space="preserve">                       </w:t>
      </w:r>
    </w:p>
    <w:p w:rsidR="00DE03CE" w:rsidRDefault="00DE03CE" w:rsidP="00D31D2A">
      <w:pPr>
        <w:jc w:val="center"/>
        <w:rPr>
          <w:sz w:val="22"/>
          <w:szCs w:val="22"/>
        </w:rPr>
      </w:pPr>
    </w:p>
    <w:p w:rsidR="009C0711" w:rsidRDefault="009C0711" w:rsidP="00D31D2A">
      <w:pPr>
        <w:jc w:val="center"/>
        <w:rPr>
          <w:sz w:val="22"/>
          <w:szCs w:val="22"/>
        </w:rPr>
      </w:pPr>
    </w:p>
    <w:p w:rsidR="009C0711" w:rsidRDefault="009C0711" w:rsidP="00D31D2A">
      <w:pPr>
        <w:jc w:val="center"/>
        <w:rPr>
          <w:sz w:val="22"/>
          <w:szCs w:val="22"/>
        </w:rPr>
      </w:pPr>
    </w:p>
    <w:p w:rsidR="009C0711" w:rsidRDefault="009C0711" w:rsidP="00D31D2A">
      <w:pPr>
        <w:jc w:val="center"/>
        <w:rPr>
          <w:sz w:val="22"/>
          <w:szCs w:val="22"/>
        </w:rPr>
      </w:pPr>
    </w:p>
    <w:p w:rsidR="000509FF" w:rsidRDefault="000509FF" w:rsidP="000509FF">
      <w:pPr>
        <w:rPr>
          <w:sz w:val="22"/>
          <w:szCs w:val="22"/>
        </w:rPr>
      </w:pPr>
    </w:p>
    <w:p w:rsidR="000509FF" w:rsidRDefault="000509FF" w:rsidP="00D31D2A">
      <w:pPr>
        <w:jc w:val="center"/>
        <w:rPr>
          <w:sz w:val="22"/>
          <w:szCs w:val="22"/>
        </w:rPr>
      </w:pPr>
    </w:p>
    <w:p w:rsidR="000509FF" w:rsidRDefault="000509FF" w:rsidP="00D31D2A">
      <w:pPr>
        <w:jc w:val="center"/>
        <w:rPr>
          <w:sz w:val="22"/>
          <w:szCs w:val="22"/>
        </w:rPr>
      </w:pPr>
    </w:p>
    <w:p w:rsidR="000509FF" w:rsidRDefault="000509FF" w:rsidP="005375B4">
      <w:pPr>
        <w:rPr>
          <w:sz w:val="22"/>
          <w:szCs w:val="22"/>
        </w:rPr>
      </w:pPr>
    </w:p>
    <w:p w:rsidR="009C0711" w:rsidRPr="009C0711" w:rsidRDefault="009C0711" w:rsidP="00D31D2A">
      <w:pPr>
        <w:jc w:val="center"/>
        <w:rPr>
          <w:sz w:val="22"/>
          <w:szCs w:val="22"/>
        </w:rPr>
      </w:pPr>
    </w:p>
    <w:p w:rsidR="00A26D69" w:rsidRPr="00405FFD" w:rsidRDefault="005E41AF" w:rsidP="00A26D69">
      <w:pPr>
        <w:jc w:val="center"/>
        <w:rPr>
          <w:sz w:val="22"/>
          <w:szCs w:val="22"/>
        </w:rPr>
      </w:pPr>
      <w:r w:rsidRPr="00405FFD">
        <w:rPr>
          <w:sz w:val="22"/>
          <w:szCs w:val="22"/>
        </w:rPr>
        <w:t xml:space="preserve">  </w:t>
      </w:r>
      <w:r w:rsidR="00381994">
        <w:rPr>
          <w:sz w:val="22"/>
          <w:szCs w:val="22"/>
        </w:rPr>
        <w:t xml:space="preserve">                    </w:t>
      </w:r>
    </w:p>
    <w:sectPr w:rsidR="00A26D69" w:rsidRPr="00405FFD" w:rsidSect="007B6F10">
      <w:footnotePr>
        <w:pos w:val="beneathText"/>
      </w:footnotePr>
      <w:pgSz w:w="11905" w:h="16837"/>
      <w:pgMar w:top="284" w:right="565" w:bottom="709" w:left="993"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17" w:rsidRDefault="00410317" w:rsidP="00757D9C">
      <w:r>
        <w:separator/>
      </w:r>
    </w:p>
  </w:endnote>
  <w:endnote w:type="continuationSeparator" w:id="0">
    <w:p w:rsidR="00410317" w:rsidRDefault="00410317" w:rsidP="007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swiss"/>
    <w:notTrueType/>
    <w:pitch w:val="default"/>
    <w:sig w:usb0="00000201" w:usb1="00000000" w:usb2="00000000" w:usb3="00000000" w:csb0="00000004" w:csb1="00000000"/>
  </w:font>
  <w:font w:name="Arial-ItalicM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01" w:rsidRDefault="00501801">
    <w:pPr>
      <w:pStyle w:val="a4"/>
      <w:ind w:right="360"/>
    </w:pPr>
    <w:r>
      <w:rPr>
        <w:noProof/>
        <w:lang w:eastAsia="ru-RU"/>
      </w:rPr>
      <mc:AlternateContent>
        <mc:Choice Requires="wps">
          <w:drawing>
            <wp:anchor distT="0" distB="0" distL="0" distR="0" simplePos="0" relativeHeight="251657728" behindDoc="0" locked="0" layoutInCell="1" allowOverlap="1" wp14:anchorId="619A8EEC" wp14:editId="0169EA20">
              <wp:simplePos x="0" y="0"/>
              <wp:positionH relativeFrom="page">
                <wp:posOffset>6943090</wp:posOffset>
              </wp:positionH>
              <wp:positionV relativeFrom="paragraph">
                <wp:posOffset>635</wp:posOffset>
              </wp:positionV>
              <wp:extent cx="41910" cy="140335"/>
              <wp:effectExtent l="8890" t="635" r="635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801" w:rsidRDefault="00501801">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46.7pt;margin-top:.05pt;width:3.3pt;height:1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y0iA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" stroked="f">
              <v:fill opacity="0"/>
              <v:textbox inset="0,0,0,0">
                <w:txbxContent>
                  <w:p w:rsidR="00501801" w:rsidRDefault="00501801">
                    <w:pPr>
                      <w:pStyle w:val="a4"/>
                    </w:pPr>
                  </w:p>
                </w:txbxContent>
              </v:textbox>
              <w10:wrap type="square" side="largest" anchorx="page"/>
            </v:shape>
          </w:pict>
        </mc:Fallback>
      </mc:AlternateContent>
    </w:r>
  </w:p>
  <w:p w:rsidR="00935835" w:rsidRDefault="00935835" w:rsidP="005D5CA9">
    <w:pPr>
      <w:ind w:firstLine="708"/>
    </w:pPr>
  </w:p>
  <w:p w:rsidR="008B35F8" w:rsidRDefault="008B3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17" w:rsidRDefault="00410317" w:rsidP="00757D9C">
      <w:r>
        <w:separator/>
      </w:r>
    </w:p>
  </w:footnote>
  <w:footnote w:type="continuationSeparator" w:id="0">
    <w:p w:rsidR="00410317" w:rsidRDefault="00410317" w:rsidP="0075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51C2"/>
    <w:multiLevelType w:val="multilevel"/>
    <w:tmpl w:val="8DE04FEE"/>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1BCF1AA2"/>
    <w:multiLevelType w:val="hybridMultilevel"/>
    <w:tmpl w:val="98C8D09E"/>
    <w:lvl w:ilvl="0" w:tplc="9F6ED39A">
      <w:start w:val="1"/>
      <w:numFmt w:val="decimal"/>
      <w:lvlText w:val="2.5.%1."/>
      <w:lvlJc w:val="left"/>
      <w:pPr>
        <w:ind w:left="1648" w:hanging="360"/>
      </w:pPr>
      <w:rPr>
        <w:rFonts w:hint="default"/>
      </w:rPr>
    </w:lvl>
    <w:lvl w:ilvl="1" w:tplc="E19252BC">
      <w:start w:val="1"/>
      <w:numFmt w:val="decimal"/>
      <w:lvlText w:val="2.5.%2."/>
      <w:lvlJc w:val="left"/>
      <w:pPr>
        <w:ind w:left="1440" w:hanging="360"/>
      </w:pPr>
      <w:rPr>
        <w:rFonts w:ascii="Tahoma" w:hAnsi="Tahoma" w:cs="Tahoma" w:hint="default"/>
        <w:b w:val="0"/>
        <w:sz w:val="18"/>
        <w:szCs w:val="1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C30D6"/>
    <w:multiLevelType w:val="multilevel"/>
    <w:tmpl w:val="2C1CB974"/>
    <w:lvl w:ilvl="0">
      <w:start w:val="1"/>
      <w:numFmt w:val="decimal"/>
      <w:lvlText w:val="%1."/>
      <w:lvlJc w:val="left"/>
      <w:pPr>
        <w:ind w:left="928"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2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CA1371"/>
    <w:multiLevelType w:val="hybridMultilevel"/>
    <w:tmpl w:val="790E8842"/>
    <w:lvl w:ilvl="0" w:tplc="42784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72F229C"/>
    <w:multiLevelType w:val="hybridMultilevel"/>
    <w:tmpl w:val="34368064"/>
    <w:lvl w:ilvl="0" w:tplc="10CC9E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E5F4EA3"/>
    <w:multiLevelType w:val="multilevel"/>
    <w:tmpl w:val="F8ECF8B2"/>
    <w:lvl w:ilvl="0">
      <w:start w:val="3"/>
      <w:numFmt w:val="decimal"/>
      <w:lvlText w:val="%1."/>
      <w:lvlJc w:val="left"/>
      <w:pPr>
        <w:ind w:left="540" w:hanging="540"/>
      </w:pPr>
      <w:rPr>
        <w:rFonts w:eastAsiaTheme="minorHAnsi" w:hint="default"/>
      </w:rPr>
    </w:lvl>
    <w:lvl w:ilvl="1">
      <w:start w:val="1"/>
      <w:numFmt w:val="decimal"/>
      <w:lvlText w:val="%1.%2."/>
      <w:lvlJc w:val="left"/>
      <w:pPr>
        <w:ind w:left="753" w:hanging="540"/>
      </w:pPr>
      <w:rPr>
        <w:rFonts w:eastAsiaTheme="minorHAnsi" w:hint="default"/>
      </w:rPr>
    </w:lvl>
    <w:lvl w:ilvl="2">
      <w:start w:val="7"/>
      <w:numFmt w:val="decimal"/>
      <w:lvlText w:val="%1.%2.%3."/>
      <w:lvlJc w:val="left"/>
      <w:pPr>
        <w:ind w:left="1146" w:hanging="720"/>
      </w:pPr>
      <w:rPr>
        <w:rFonts w:eastAsiaTheme="minorHAnsi" w:hint="default"/>
      </w:rPr>
    </w:lvl>
    <w:lvl w:ilvl="3">
      <w:start w:val="1"/>
      <w:numFmt w:val="decimal"/>
      <w:lvlText w:val="%1.%2.%3.%4."/>
      <w:lvlJc w:val="left"/>
      <w:pPr>
        <w:ind w:left="1359" w:hanging="720"/>
      </w:pPr>
      <w:rPr>
        <w:rFonts w:eastAsiaTheme="minorHAnsi" w:hint="default"/>
      </w:rPr>
    </w:lvl>
    <w:lvl w:ilvl="4">
      <w:start w:val="1"/>
      <w:numFmt w:val="decimal"/>
      <w:lvlText w:val="%1.%2.%3.%4.%5."/>
      <w:lvlJc w:val="left"/>
      <w:pPr>
        <w:ind w:left="1932" w:hanging="1080"/>
      </w:pPr>
      <w:rPr>
        <w:rFonts w:eastAsiaTheme="minorHAnsi" w:hint="default"/>
      </w:rPr>
    </w:lvl>
    <w:lvl w:ilvl="5">
      <w:start w:val="1"/>
      <w:numFmt w:val="decimal"/>
      <w:lvlText w:val="%1.%2.%3.%4.%5.%6."/>
      <w:lvlJc w:val="left"/>
      <w:pPr>
        <w:ind w:left="2145" w:hanging="1080"/>
      </w:pPr>
      <w:rPr>
        <w:rFonts w:eastAsiaTheme="minorHAnsi" w:hint="default"/>
      </w:rPr>
    </w:lvl>
    <w:lvl w:ilvl="6">
      <w:start w:val="1"/>
      <w:numFmt w:val="decimal"/>
      <w:lvlText w:val="%1.%2.%3.%4.%5.%6.%7."/>
      <w:lvlJc w:val="left"/>
      <w:pPr>
        <w:ind w:left="2718" w:hanging="1440"/>
      </w:pPr>
      <w:rPr>
        <w:rFonts w:eastAsiaTheme="minorHAnsi" w:hint="default"/>
      </w:rPr>
    </w:lvl>
    <w:lvl w:ilvl="7">
      <w:start w:val="1"/>
      <w:numFmt w:val="decimal"/>
      <w:lvlText w:val="%1.%2.%3.%4.%5.%6.%7.%8."/>
      <w:lvlJc w:val="left"/>
      <w:pPr>
        <w:ind w:left="2931" w:hanging="1440"/>
      </w:pPr>
      <w:rPr>
        <w:rFonts w:eastAsiaTheme="minorHAnsi" w:hint="default"/>
      </w:rPr>
    </w:lvl>
    <w:lvl w:ilvl="8">
      <w:start w:val="1"/>
      <w:numFmt w:val="decimal"/>
      <w:lvlText w:val="%1.%2.%3.%4.%5.%6.%7.%8.%9."/>
      <w:lvlJc w:val="left"/>
      <w:pPr>
        <w:ind w:left="3504" w:hanging="1800"/>
      </w:pPr>
      <w:rPr>
        <w:rFonts w:eastAsiaTheme="minorHAnsi" w:hint="default"/>
      </w:rPr>
    </w:lvl>
  </w:abstractNum>
  <w:abstractNum w:abstractNumId="6">
    <w:nsid w:val="56D97902"/>
    <w:multiLevelType w:val="hybridMultilevel"/>
    <w:tmpl w:val="869A60D0"/>
    <w:lvl w:ilvl="0" w:tplc="469ADB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02"/>
    <w:rsid w:val="000012EB"/>
    <w:rsid w:val="0000490A"/>
    <w:rsid w:val="00004A1E"/>
    <w:rsid w:val="00005B79"/>
    <w:rsid w:val="00007FAD"/>
    <w:rsid w:val="000178F1"/>
    <w:rsid w:val="00025C97"/>
    <w:rsid w:val="00045294"/>
    <w:rsid w:val="00045BE3"/>
    <w:rsid w:val="0004702E"/>
    <w:rsid w:val="000505D1"/>
    <w:rsid w:val="000509FF"/>
    <w:rsid w:val="00052F6E"/>
    <w:rsid w:val="000549BE"/>
    <w:rsid w:val="00056E3A"/>
    <w:rsid w:val="00061635"/>
    <w:rsid w:val="0006281C"/>
    <w:rsid w:val="00081658"/>
    <w:rsid w:val="00083E81"/>
    <w:rsid w:val="0008606A"/>
    <w:rsid w:val="000A4B46"/>
    <w:rsid w:val="000A4B7A"/>
    <w:rsid w:val="000A6923"/>
    <w:rsid w:val="000B1EA6"/>
    <w:rsid w:val="000E2FC9"/>
    <w:rsid w:val="000E648C"/>
    <w:rsid w:val="000E7FB8"/>
    <w:rsid w:val="000F6247"/>
    <w:rsid w:val="00100EA3"/>
    <w:rsid w:val="00107869"/>
    <w:rsid w:val="00126C12"/>
    <w:rsid w:val="001275C1"/>
    <w:rsid w:val="00127AE1"/>
    <w:rsid w:val="001334E4"/>
    <w:rsid w:val="001375CC"/>
    <w:rsid w:val="001410D0"/>
    <w:rsid w:val="001434D7"/>
    <w:rsid w:val="00143A55"/>
    <w:rsid w:val="00150648"/>
    <w:rsid w:val="001550F6"/>
    <w:rsid w:val="0017041A"/>
    <w:rsid w:val="001716D7"/>
    <w:rsid w:val="001720FB"/>
    <w:rsid w:val="001763E0"/>
    <w:rsid w:val="00182066"/>
    <w:rsid w:val="0018472C"/>
    <w:rsid w:val="00185929"/>
    <w:rsid w:val="00192658"/>
    <w:rsid w:val="001A1DE9"/>
    <w:rsid w:val="001A3A20"/>
    <w:rsid w:val="001A7908"/>
    <w:rsid w:val="001B4E01"/>
    <w:rsid w:val="001B6598"/>
    <w:rsid w:val="001B7331"/>
    <w:rsid w:val="001C0067"/>
    <w:rsid w:val="001C35B6"/>
    <w:rsid w:val="001C5175"/>
    <w:rsid w:val="001C5187"/>
    <w:rsid w:val="001C71FB"/>
    <w:rsid w:val="001D0CF9"/>
    <w:rsid w:val="001E56E7"/>
    <w:rsid w:val="001F5A8B"/>
    <w:rsid w:val="00200E82"/>
    <w:rsid w:val="00201041"/>
    <w:rsid w:val="00201274"/>
    <w:rsid w:val="00203F0A"/>
    <w:rsid w:val="002066E2"/>
    <w:rsid w:val="00216618"/>
    <w:rsid w:val="00216A9E"/>
    <w:rsid w:val="00222EB5"/>
    <w:rsid w:val="00227F9D"/>
    <w:rsid w:val="0023008A"/>
    <w:rsid w:val="00231879"/>
    <w:rsid w:val="00235E8C"/>
    <w:rsid w:val="00235F02"/>
    <w:rsid w:val="002415D9"/>
    <w:rsid w:val="002561C0"/>
    <w:rsid w:val="00260BE9"/>
    <w:rsid w:val="002639AD"/>
    <w:rsid w:val="00270703"/>
    <w:rsid w:val="002735DC"/>
    <w:rsid w:val="00275704"/>
    <w:rsid w:val="002835A5"/>
    <w:rsid w:val="00286522"/>
    <w:rsid w:val="0029089A"/>
    <w:rsid w:val="002926E2"/>
    <w:rsid w:val="00295AB1"/>
    <w:rsid w:val="002B3041"/>
    <w:rsid w:val="002B53D7"/>
    <w:rsid w:val="002C3B20"/>
    <w:rsid w:val="002C5FAB"/>
    <w:rsid w:val="002D0C54"/>
    <w:rsid w:val="002D728E"/>
    <w:rsid w:val="002E4798"/>
    <w:rsid w:val="002F18E9"/>
    <w:rsid w:val="0030049D"/>
    <w:rsid w:val="00306238"/>
    <w:rsid w:val="00311034"/>
    <w:rsid w:val="003139CF"/>
    <w:rsid w:val="00313B75"/>
    <w:rsid w:val="00323D98"/>
    <w:rsid w:val="00323F4B"/>
    <w:rsid w:val="00330EF9"/>
    <w:rsid w:val="00335F1B"/>
    <w:rsid w:val="003439F3"/>
    <w:rsid w:val="00345FB7"/>
    <w:rsid w:val="003547F2"/>
    <w:rsid w:val="003568B5"/>
    <w:rsid w:val="003645DD"/>
    <w:rsid w:val="00367E98"/>
    <w:rsid w:val="00372889"/>
    <w:rsid w:val="003765D2"/>
    <w:rsid w:val="003769BC"/>
    <w:rsid w:val="00377DAB"/>
    <w:rsid w:val="00381994"/>
    <w:rsid w:val="00383570"/>
    <w:rsid w:val="0038526D"/>
    <w:rsid w:val="00393B2B"/>
    <w:rsid w:val="003A0691"/>
    <w:rsid w:val="003B3149"/>
    <w:rsid w:val="003B4BE6"/>
    <w:rsid w:val="003C59E8"/>
    <w:rsid w:val="003D0B05"/>
    <w:rsid w:val="003D6A3E"/>
    <w:rsid w:val="003E1489"/>
    <w:rsid w:val="003E24DC"/>
    <w:rsid w:val="003F36EF"/>
    <w:rsid w:val="003F7BFE"/>
    <w:rsid w:val="00400671"/>
    <w:rsid w:val="00401BEC"/>
    <w:rsid w:val="004029EE"/>
    <w:rsid w:val="00405FFD"/>
    <w:rsid w:val="00410317"/>
    <w:rsid w:val="00412AE8"/>
    <w:rsid w:val="00413590"/>
    <w:rsid w:val="00423849"/>
    <w:rsid w:val="004251D9"/>
    <w:rsid w:val="00426920"/>
    <w:rsid w:val="00432B85"/>
    <w:rsid w:val="0043582E"/>
    <w:rsid w:val="00440011"/>
    <w:rsid w:val="00441A95"/>
    <w:rsid w:val="00441D87"/>
    <w:rsid w:val="00443ACF"/>
    <w:rsid w:val="00450625"/>
    <w:rsid w:val="004558E1"/>
    <w:rsid w:val="004574BC"/>
    <w:rsid w:val="0046034A"/>
    <w:rsid w:val="0047451E"/>
    <w:rsid w:val="00475374"/>
    <w:rsid w:val="00483ED6"/>
    <w:rsid w:val="0048653C"/>
    <w:rsid w:val="004933A2"/>
    <w:rsid w:val="004C3175"/>
    <w:rsid w:val="004C38AB"/>
    <w:rsid w:val="004C6FAA"/>
    <w:rsid w:val="004D2D1B"/>
    <w:rsid w:val="00501801"/>
    <w:rsid w:val="0051325C"/>
    <w:rsid w:val="00513AAE"/>
    <w:rsid w:val="005200A3"/>
    <w:rsid w:val="005375B4"/>
    <w:rsid w:val="005411EE"/>
    <w:rsid w:val="005459AF"/>
    <w:rsid w:val="0055144C"/>
    <w:rsid w:val="0055216A"/>
    <w:rsid w:val="0056049C"/>
    <w:rsid w:val="0056103C"/>
    <w:rsid w:val="005643E3"/>
    <w:rsid w:val="005653E8"/>
    <w:rsid w:val="005677CF"/>
    <w:rsid w:val="005822B8"/>
    <w:rsid w:val="005836BE"/>
    <w:rsid w:val="00586764"/>
    <w:rsid w:val="00587198"/>
    <w:rsid w:val="005A028E"/>
    <w:rsid w:val="005A4DF4"/>
    <w:rsid w:val="005A6064"/>
    <w:rsid w:val="005A6A8B"/>
    <w:rsid w:val="005C047D"/>
    <w:rsid w:val="005C69C9"/>
    <w:rsid w:val="005D08BF"/>
    <w:rsid w:val="005D3A04"/>
    <w:rsid w:val="005D5CA9"/>
    <w:rsid w:val="005D7DD1"/>
    <w:rsid w:val="005E41AF"/>
    <w:rsid w:val="005E4A77"/>
    <w:rsid w:val="005E57BB"/>
    <w:rsid w:val="005E7147"/>
    <w:rsid w:val="005F2D4C"/>
    <w:rsid w:val="005F3467"/>
    <w:rsid w:val="005F52CA"/>
    <w:rsid w:val="0060293A"/>
    <w:rsid w:val="00602AC5"/>
    <w:rsid w:val="00603099"/>
    <w:rsid w:val="00605DFA"/>
    <w:rsid w:val="00610CAF"/>
    <w:rsid w:val="006235F1"/>
    <w:rsid w:val="0063434C"/>
    <w:rsid w:val="006433CE"/>
    <w:rsid w:val="00647670"/>
    <w:rsid w:val="00647F95"/>
    <w:rsid w:val="00667BC7"/>
    <w:rsid w:val="00670E02"/>
    <w:rsid w:val="006752C1"/>
    <w:rsid w:val="00675BD5"/>
    <w:rsid w:val="00685140"/>
    <w:rsid w:val="00685586"/>
    <w:rsid w:val="006A2C00"/>
    <w:rsid w:val="006A69C6"/>
    <w:rsid w:val="006B159F"/>
    <w:rsid w:val="006B50EE"/>
    <w:rsid w:val="006C5B8F"/>
    <w:rsid w:val="006D0CEE"/>
    <w:rsid w:val="006D0FBB"/>
    <w:rsid w:val="006D1656"/>
    <w:rsid w:val="006D30BC"/>
    <w:rsid w:val="006D422D"/>
    <w:rsid w:val="006E3D56"/>
    <w:rsid w:val="006F3CF5"/>
    <w:rsid w:val="006F4945"/>
    <w:rsid w:val="00713329"/>
    <w:rsid w:val="007261E7"/>
    <w:rsid w:val="00740F01"/>
    <w:rsid w:val="00757B94"/>
    <w:rsid w:val="00757D9C"/>
    <w:rsid w:val="0076366B"/>
    <w:rsid w:val="00765320"/>
    <w:rsid w:val="00771D00"/>
    <w:rsid w:val="0079000A"/>
    <w:rsid w:val="007923B7"/>
    <w:rsid w:val="00797572"/>
    <w:rsid w:val="007A32B3"/>
    <w:rsid w:val="007A7E83"/>
    <w:rsid w:val="007B1AAF"/>
    <w:rsid w:val="007B6F10"/>
    <w:rsid w:val="007D6901"/>
    <w:rsid w:val="007D70F5"/>
    <w:rsid w:val="007E10B0"/>
    <w:rsid w:val="007E49EF"/>
    <w:rsid w:val="007E7008"/>
    <w:rsid w:val="007F4F42"/>
    <w:rsid w:val="008000F9"/>
    <w:rsid w:val="00800A30"/>
    <w:rsid w:val="008029CB"/>
    <w:rsid w:val="008040B1"/>
    <w:rsid w:val="008072D1"/>
    <w:rsid w:val="00812C03"/>
    <w:rsid w:val="00814635"/>
    <w:rsid w:val="0081764A"/>
    <w:rsid w:val="00817B9B"/>
    <w:rsid w:val="008201A4"/>
    <w:rsid w:val="00825F93"/>
    <w:rsid w:val="008357FD"/>
    <w:rsid w:val="0084364A"/>
    <w:rsid w:val="00846F3B"/>
    <w:rsid w:val="00847195"/>
    <w:rsid w:val="0085013F"/>
    <w:rsid w:val="008523F7"/>
    <w:rsid w:val="00857859"/>
    <w:rsid w:val="00866EC6"/>
    <w:rsid w:val="0087586A"/>
    <w:rsid w:val="00882503"/>
    <w:rsid w:val="00886253"/>
    <w:rsid w:val="008914DF"/>
    <w:rsid w:val="008A1E26"/>
    <w:rsid w:val="008B35F8"/>
    <w:rsid w:val="008B4DB7"/>
    <w:rsid w:val="008D04CF"/>
    <w:rsid w:val="008D25CD"/>
    <w:rsid w:val="008F5D17"/>
    <w:rsid w:val="008F6CAD"/>
    <w:rsid w:val="00900D94"/>
    <w:rsid w:val="009015BC"/>
    <w:rsid w:val="00906A01"/>
    <w:rsid w:val="00926C13"/>
    <w:rsid w:val="0093533B"/>
    <w:rsid w:val="00935835"/>
    <w:rsid w:val="00945C23"/>
    <w:rsid w:val="00950B8F"/>
    <w:rsid w:val="00955196"/>
    <w:rsid w:val="00956DAD"/>
    <w:rsid w:val="009575C0"/>
    <w:rsid w:val="00970744"/>
    <w:rsid w:val="00973B36"/>
    <w:rsid w:val="00975BE5"/>
    <w:rsid w:val="00984026"/>
    <w:rsid w:val="00992637"/>
    <w:rsid w:val="00992DF8"/>
    <w:rsid w:val="00993737"/>
    <w:rsid w:val="009A0CF1"/>
    <w:rsid w:val="009A399C"/>
    <w:rsid w:val="009A6AA1"/>
    <w:rsid w:val="009B059F"/>
    <w:rsid w:val="009B10A2"/>
    <w:rsid w:val="009B368C"/>
    <w:rsid w:val="009C0711"/>
    <w:rsid w:val="009C2695"/>
    <w:rsid w:val="009D28DB"/>
    <w:rsid w:val="009D3996"/>
    <w:rsid w:val="009F0510"/>
    <w:rsid w:val="00A047FC"/>
    <w:rsid w:val="00A05AF6"/>
    <w:rsid w:val="00A20A0E"/>
    <w:rsid w:val="00A26D69"/>
    <w:rsid w:val="00A3203B"/>
    <w:rsid w:val="00A34FB0"/>
    <w:rsid w:val="00A3614E"/>
    <w:rsid w:val="00A52A07"/>
    <w:rsid w:val="00A52A66"/>
    <w:rsid w:val="00A562A0"/>
    <w:rsid w:val="00A673E1"/>
    <w:rsid w:val="00A726B4"/>
    <w:rsid w:val="00A76ACB"/>
    <w:rsid w:val="00A830D8"/>
    <w:rsid w:val="00A87950"/>
    <w:rsid w:val="00A91195"/>
    <w:rsid w:val="00A91A7F"/>
    <w:rsid w:val="00A96D8B"/>
    <w:rsid w:val="00AA1E70"/>
    <w:rsid w:val="00AA2A4A"/>
    <w:rsid w:val="00AA3334"/>
    <w:rsid w:val="00AA6F92"/>
    <w:rsid w:val="00AB02E8"/>
    <w:rsid w:val="00AB032E"/>
    <w:rsid w:val="00AB3B35"/>
    <w:rsid w:val="00AB7893"/>
    <w:rsid w:val="00AB7F9E"/>
    <w:rsid w:val="00AC2164"/>
    <w:rsid w:val="00AC792C"/>
    <w:rsid w:val="00AD018C"/>
    <w:rsid w:val="00AD1CDB"/>
    <w:rsid w:val="00AD4A75"/>
    <w:rsid w:val="00AD6D51"/>
    <w:rsid w:val="00AF3A04"/>
    <w:rsid w:val="00B046FB"/>
    <w:rsid w:val="00B10C05"/>
    <w:rsid w:val="00B16215"/>
    <w:rsid w:val="00B16BF0"/>
    <w:rsid w:val="00B26BE9"/>
    <w:rsid w:val="00B3044B"/>
    <w:rsid w:val="00B31A2C"/>
    <w:rsid w:val="00B35216"/>
    <w:rsid w:val="00B422AC"/>
    <w:rsid w:val="00B44332"/>
    <w:rsid w:val="00B54A21"/>
    <w:rsid w:val="00B6403E"/>
    <w:rsid w:val="00B664A5"/>
    <w:rsid w:val="00B66AB4"/>
    <w:rsid w:val="00B723D4"/>
    <w:rsid w:val="00B724F4"/>
    <w:rsid w:val="00B76F7B"/>
    <w:rsid w:val="00B8007E"/>
    <w:rsid w:val="00B819A0"/>
    <w:rsid w:val="00B82A54"/>
    <w:rsid w:val="00B83248"/>
    <w:rsid w:val="00B86D89"/>
    <w:rsid w:val="00B917B5"/>
    <w:rsid w:val="00BA3DBC"/>
    <w:rsid w:val="00BB056B"/>
    <w:rsid w:val="00BB1C7D"/>
    <w:rsid w:val="00BB345D"/>
    <w:rsid w:val="00BB41BF"/>
    <w:rsid w:val="00BF40FE"/>
    <w:rsid w:val="00BF6E4A"/>
    <w:rsid w:val="00C06B7F"/>
    <w:rsid w:val="00C13551"/>
    <w:rsid w:val="00C14A7B"/>
    <w:rsid w:val="00C20A86"/>
    <w:rsid w:val="00C42B3A"/>
    <w:rsid w:val="00C462D8"/>
    <w:rsid w:val="00C50D2E"/>
    <w:rsid w:val="00C52490"/>
    <w:rsid w:val="00C61108"/>
    <w:rsid w:val="00C64543"/>
    <w:rsid w:val="00C704A5"/>
    <w:rsid w:val="00C8245E"/>
    <w:rsid w:val="00C86F72"/>
    <w:rsid w:val="00C95048"/>
    <w:rsid w:val="00CB1FFF"/>
    <w:rsid w:val="00CC16BE"/>
    <w:rsid w:val="00CC5F7A"/>
    <w:rsid w:val="00CD2AB5"/>
    <w:rsid w:val="00CD3179"/>
    <w:rsid w:val="00CE1FF0"/>
    <w:rsid w:val="00CE7E3B"/>
    <w:rsid w:val="00D13396"/>
    <w:rsid w:val="00D145BB"/>
    <w:rsid w:val="00D16A67"/>
    <w:rsid w:val="00D31D2A"/>
    <w:rsid w:val="00D3633E"/>
    <w:rsid w:val="00D37D9C"/>
    <w:rsid w:val="00D4014F"/>
    <w:rsid w:val="00D42DE5"/>
    <w:rsid w:val="00D50340"/>
    <w:rsid w:val="00D61C90"/>
    <w:rsid w:val="00D634B6"/>
    <w:rsid w:val="00D6580C"/>
    <w:rsid w:val="00D66D05"/>
    <w:rsid w:val="00D70796"/>
    <w:rsid w:val="00D72747"/>
    <w:rsid w:val="00D96036"/>
    <w:rsid w:val="00DB15D7"/>
    <w:rsid w:val="00DB1B27"/>
    <w:rsid w:val="00DB4102"/>
    <w:rsid w:val="00DC1EE5"/>
    <w:rsid w:val="00DC2641"/>
    <w:rsid w:val="00DD46D9"/>
    <w:rsid w:val="00DD4D92"/>
    <w:rsid w:val="00DE03CE"/>
    <w:rsid w:val="00DE1068"/>
    <w:rsid w:val="00DF0FAE"/>
    <w:rsid w:val="00DF3EB3"/>
    <w:rsid w:val="00E04A38"/>
    <w:rsid w:val="00E21E0E"/>
    <w:rsid w:val="00E22B6B"/>
    <w:rsid w:val="00E3569D"/>
    <w:rsid w:val="00E5379B"/>
    <w:rsid w:val="00E636BB"/>
    <w:rsid w:val="00E70449"/>
    <w:rsid w:val="00E91162"/>
    <w:rsid w:val="00E97A98"/>
    <w:rsid w:val="00EA2AB9"/>
    <w:rsid w:val="00EA3DE5"/>
    <w:rsid w:val="00EA3E13"/>
    <w:rsid w:val="00EB58F7"/>
    <w:rsid w:val="00EB6BC8"/>
    <w:rsid w:val="00EB7F9D"/>
    <w:rsid w:val="00EC4C26"/>
    <w:rsid w:val="00ED2B54"/>
    <w:rsid w:val="00EE15BC"/>
    <w:rsid w:val="00EE17A8"/>
    <w:rsid w:val="00EE3FE3"/>
    <w:rsid w:val="00EE4ED3"/>
    <w:rsid w:val="00EE7AEE"/>
    <w:rsid w:val="00EF57F1"/>
    <w:rsid w:val="00F0029E"/>
    <w:rsid w:val="00F0133D"/>
    <w:rsid w:val="00F122EC"/>
    <w:rsid w:val="00F165B8"/>
    <w:rsid w:val="00F234F8"/>
    <w:rsid w:val="00F23B05"/>
    <w:rsid w:val="00F26286"/>
    <w:rsid w:val="00F30FF6"/>
    <w:rsid w:val="00F44BD2"/>
    <w:rsid w:val="00F540E3"/>
    <w:rsid w:val="00F60238"/>
    <w:rsid w:val="00F6166E"/>
    <w:rsid w:val="00F72D15"/>
    <w:rsid w:val="00F7616E"/>
    <w:rsid w:val="00F7679C"/>
    <w:rsid w:val="00F818E9"/>
    <w:rsid w:val="00F848BB"/>
    <w:rsid w:val="00F905A5"/>
    <w:rsid w:val="00F93AC8"/>
    <w:rsid w:val="00FA3AD7"/>
    <w:rsid w:val="00FA534C"/>
    <w:rsid w:val="00FA60CE"/>
    <w:rsid w:val="00FB1A07"/>
    <w:rsid w:val="00FB4368"/>
    <w:rsid w:val="00FC12A9"/>
    <w:rsid w:val="00FC23FD"/>
    <w:rsid w:val="00FC2B99"/>
    <w:rsid w:val="00FC5364"/>
    <w:rsid w:val="00FD204A"/>
    <w:rsid w:val="00FD6B75"/>
    <w:rsid w:val="00FE0F8D"/>
    <w:rsid w:val="00FE22DC"/>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2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B4102"/>
    <w:rPr>
      <w:rFonts w:cs="Times New Roman"/>
    </w:rPr>
  </w:style>
  <w:style w:type="paragraph" w:styleId="a4">
    <w:name w:val="footer"/>
    <w:basedOn w:val="a"/>
    <w:link w:val="a5"/>
    <w:uiPriority w:val="99"/>
    <w:rsid w:val="00DB4102"/>
    <w:pPr>
      <w:tabs>
        <w:tab w:val="center" w:pos="4677"/>
        <w:tab w:val="right" w:pos="9355"/>
      </w:tabs>
    </w:pPr>
    <w:rPr>
      <w:rFonts w:eastAsia="Calibri"/>
    </w:rPr>
  </w:style>
  <w:style w:type="character" w:customStyle="1" w:styleId="a5">
    <w:name w:val="Нижний колонтитул Знак"/>
    <w:link w:val="a4"/>
    <w:uiPriority w:val="99"/>
    <w:locked/>
    <w:rsid w:val="00DB4102"/>
    <w:rPr>
      <w:rFonts w:ascii="Times New Roman" w:hAnsi="Times New Roman" w:cs="Times New Roman"/>
      <w:sz w:val="24"/>
      <w:lang w:eastAsia="ar-SA" w:bidi="ar-SA"/>
    </w:rPr>
  </w:style>
  <w:style w:type="paragraph" w:customStyle="1" w:styleId="ConsPlusNormal">
    <w:name w:val="ConsPlusNormal"/>
    <w:uiPriority w:val="99"/>
    <w:rsid w:val="00DB4102"/>
    <w:pPr>
      <w:widowControl w:val="0"/>
      <w:suppressAutoHyphens/>
      <w:autoSpaceDE w:val="0"/>
      <w:ind w:firstLine="720"/>
    </w:pPr>
    <w:rPr>
      <w:rFonts w:ascii="Arial" w:hAnsi="Arial" w:cs="Arial"/>
      <w:lang w:eastAsia="ar-SA"/>
    </w:rPr>
  </w:style>
  <w:style w:type="paragraph" w:customStyle="1" w:styleId="21">
    <w:name w:val="Основной текст 21"/>
    <w:basedOn w:val="a"/>
    <w:uiPriority w:val="99"/>
    <w:rsid w:val="00DB4102"/>
    <w:pPr>
      <w:jc w:val="center"/>
    </w:pPr>
    <w:rPr>
      <w:b/>
      <w:bCs/>
    </w:rPr>
  </w:style>
  <w:style w:type="paragraph" w:styleId="a6">
    <w:name w:val="Subtitle"/>
    <w:basedOn w:val="a"/>
    <w:next w:val="a7"/>
    <w:link w:val="a8"/>
    <w:uiPriority w:val="99"/>
    <w:qFormat/>
    <w:rsid w:val="00DB4102"/>
    <w:pPr>
      <w:jc w:val="center"/>
    </w:pPr>
    <w:rPr>
      <w:rFonts w:eastAsia="Calibri"/>
      <w:b/>
      <w:bCs/>
      <w:sz w:val="20"/>
      <w:szCs w:val="20"/>
    </w:rPr>
  </w:style>
  <w:style w:type="character" w:customStyle="1" w:styleId="a8">
    <w:name w:val="Подзаголовок Знак"/>
    <w:link w:val="a6"/>
    <w:uiPriority w:val="99"/>
    <w:locked/>
    <w:rsid w:val="00DB4102"/>
    <w:rPr>
      <w:rFonts w:ascii="Times New Roman" w:hAnsi="Times New Roman" w:cs="Times New Roman"/>
      <w:b/>
      <w:lang w:eastAsia="ar-SA" w:bidi="ar-SA"/>
    </w:rPr>
  </w:style>
  <w:style w:type="paragraph" w:styleId="a7">
    <w:name w:val="Body Text"/>
    <w:basedOn w:val="a"/>
    <w:link w:val="a9"/>
    <w:uiPriority w:val="99"/>
    <w:rsid w:val="00DB4102"/>
    <w:pPr>
      <w:spacing w:after="120"/>
    </w:pPr>
    <w:rPr>
      <w:rFonts w:eastAsia="Calibri"/>
    </w:rPr>
  </w:style>
  <w:style w:type="character" w:customStyle="1" w:styleId="a9">
    <w:name w:val="Основной текст Знак"/>
    <w:link w:val="a7"/>
    <w:uiPriority w:val="99"/>
    <w:locked/>
    <w:rsid w:val="00DB4102"/>
    <w:rPr>
      <w:rFonts w:ascii="Times New Roman" w:hAnsi="Times New Roman" w:cs="Times New Roman"/>
      <w:sz w:val="24"/>
      <w:lang w:eastAsia="ar-SA" w:bidi="ar-SA"/>
    </w:rPr>
  </w:style>
  <w:style w:type="paragraph" w:styleId="3">
    <w:name w:val="Body Text Indent 3"/>
    <w:basedOn w:val="a"/>
    <w:link w:val="30"/>
    <w:uiPriority w:val="99"/>
    <w:rsid w:val="00DB4102"/>
    <w:pPr>
      <w:spacing w:after="120"/>
      <w:ind w:left="283"/>
    </w:pPr>
    <w:rPr>
      <w:rFonts w:eastAsia="Calibri"/>
      <w:sz w:val="16"/>
      <w:szCs w:val="16"/>
    </w:rPr>
  </w:style>
  <w:style w:type="character" w:customStyle="1" w:styleId="30">
    <w:name w:val="Основной текст с отступом 3 Знак"/>
    <w:link w:val="3"/>
    <w:uiPriority w:val="99"/>
    <w:locked/>
    <w:rsid w:val="00DB4102"/>
    <w:rPr>
      <w:rFonts w:ascii="Times New Roman" w:hAnsi="Times New Roman" w:cs="Times New Roman"/>
      <w:sz w:val="16"/>
      <w:lang w:eastAsia="ar-SA" w:bidi="ar-SA"/>
    </w:rPr>
  </w:style>
  <w:style w:type="paragraph" w:styleId="aa">
    <w:name w:val="Body Text Indent"/>
    <w:basedOn w:val="a"/>
    <w:link w:val="ab"/>
    <w:uiPriority w:val="99"/>
    <w:rsid w:val="00DB4102"/>
    <w:pPr>
      <w:spacing w:after="120"/>
      <w:ind w:left="283"/>
    </w:pPr>
    <w:rPr>
      <w:rFonts w:eastAsia="Calibri"/>
    </w:rPr>
  </w:style>
  <w:style w:type="character" w:customStyle="1" w:styleId="ab">
    <w:name w:val="Основной текст с отступом Знак"/>
    <w:link w:val="aa"/>
    <w:uiPriority w:val="99"/>
    <w:locked/>
    <w:rsid w:val="00DB4102"/>
    <w:rPr>
      <w:rFonts w:ascii="Times New Roman" w:hAnsi="Times New Roman" w:cs="Times New Roman"/>
      <w:sz w:val="24"/>
      <w:lang w:eastAsia="ar-SA" w:bidi="ar-SA"/>
    </w:rPr>
  </w:style>
  <w:style w:type="paragraph" w:styleId="ac">
    <w:name w:val="List Paragraph"/>
    <w:basedOn w:val="a"/>
    <w:uiPriority w:val="34"/>
    <w:qFormat/>
    <w:rsid w:val="00817B9B"/>
    <w:pPr>
      <w:ind w:left="720"/>
      <w:contextualSpacing/>
    </w:pPr>
  </w:style>
  <w:style w:type="paragraph" w:styleId="ad">
    <w:name w:val="Balloon Text"/>
    <w:basedOn w:val="a"/>
    <w:link w:val="ae"/>
    <w:uiPriority w:val="99"/>
    <w:semiHidden/>
    <w:rsid w:val="00AD4A75"/>
    <w:rPr>
      <w:rFonts w:ascii="Tahoma" w:eastAsia="Calibri" w:hAnsi="Tahoma" w:cs="Tahoma"/>
      <w:sz w:val="16"/>
      <w:szCs w:val="16"/>
    </w:rPr>
  </w:style>
  <w:style w:type="character" w:customStyle="1" w:styleId="ae">
    <w:name w:val="Текст выноски Знак"/>
    <w:link w:val="ad"/>
    <w:uiPriority w:val="99"/>
    <w:semiHidden/>
    <w:locked/>
    <w:rsid w:val="00AD4A75"/>
    <w:rPr>
      <w:rFonts w:ascii="Tahoma" w:hAnsi="Tahoma" w:cs="Times New Roman"/>
      <w:sz w:val="16"/>
      <w:lang w:eastAsia="ar-SA" w:bidi="ar-SA"/>
    </w:rPr>
  </w:style>
  <w:style w:type="paragraph" w:styleId="af">
    <w:name w:val="Revision"/>
    <w:hidden/>
    <w:uiPriority w:val="99"/>
    <w:semiHidden/>
    <w:rsid w:val="005D3A04"/>
    <w:rPr>
      <w:rFonts w:ascii="Times New Roman" w:eastAsia="Times New Roman" w:hAnsi="Times New Roman"/>
      <w:sz w:val="24"/>
      <w:szCs w:val="24"/>
      <w:lang w:eastAsia="ar-SA"/>
    </w:rPr>
  </w:style>
  <w:style w:type="character" w:customStyle="1" w:styleId="9">
    <w:name w:val="Стиль 9 пт"/>
    <w:uiPriority w:val="99"/>
    <w:rsid w:val="00372889"/>
    <w:rPr>
      <w:sz w:val="16"/>
    </w:rPr>
  </w:style>
  <w:style w:type="table" w:styleId="af0">
    <w:name w:val="Table Grid"/>
    <w:basedOn w:val="a1"/>
    <w:uiPriority w:val="99"/>
    <w:locked/>
    <w:rsid w:val="0063434C"/>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A2C00"/>
    <w:pPr>
      <w:tabs>
        <w:tab w:val="center" w:pos="4677"/>
        <w:tab w:val="right" w:pos="9355"/>
      </w:tabs>
    </w:pPr>
  </w:style>
  <w:style w:type="character" w:customStyle="1" w:styleId="af2">
    <w:name w:val="Верхний колонтитул Знак"/>
    <w:link w:val="af1"/>
    <w:uiPriority w:val="99"/>
    <w:rsid w:val="006A2C00"/>
    <w:rPr>
      <w:rFonts w:ascii="Times New Roman" w:eastAsia="Times New Roman" w:hAnsi="Times New Roman"/>
      <w:sz w:val="24"/>
      <w:szCs w:val="24"/>
      <w:lang w:eastAsia="ar-SA"/>
    </w:rPr>
  </w:style>
  <w:style w:type="character" w:styleId="af3">
    <w:name w:val="annotation reference"/>
    <w:uiPriority w:val="99"/>
    <w:semiHidden/>
    <w:unhideWhenUsed/>
    <w:rsid w:val="009D3996"/>
    <w:rPr>
      <w:sz w:val="16"/>
      <w:szCs w:val="16"/>
    </w:rPr>
  </w:style>
  <w:style w:type="paragraph" w:styleId="af4">
    <w:name w:val="annotation text"/>
    <w:basedOn w:val="a"/>
    <w:link w:val="af5"/>
    <w:uiPriority w:val="99"/>
    <w:semiHidden/>
    <w:unhideWhenUsed/>
    <w:rsid w:val="009D3996"/>
    <w:rPr>
      <w:sz w:val="20"/>
      <w:szCs w:val="20"/>
    </w:rPr>
  </w:style>
  <w:style w:type="character" w:customStyle="1" w:styleId="af5">
    <w:name w:val="Текст примечания Знак"/>
    <w:link w:val="af4"/>
    <w:uiPriority w:val="99"/>
    <w:semiHidden/>
    <w:rsid w:val="009D3996"/>
    <w:rPr>
      <w:rFonts w:ascii="Times New Roman" w:eastAsia="Times New Roman" w:hAnsi="Times New Roman"/>
      <w:sz w:val="20"/>
      <w:szCs w:val="20"/>
      <w:lang w:eastAsia="ar-SA"/>
    </w:rPr>
  </w:style>
  <w:style w:type="paragraph" w:styleId="af6">
    <w:name w:val="annotation subject"/>
    <w:basedOn w:val="af4"/>
    <w:next w:val="af4"/>
    <w:link w:val="af7"/>
    <w:uiPriority w:val="99"/>
    <w:semiHidden/>
    <w:unhideWhenUsed/>
    <w:rsid w:val="009D3996"/>
    <w:rPr>
      <w:b/>
      <w:bCs/>
    </w:rPr>
  </w:style>
  <w:style w:type="character" w:customStyle="1" w:styleId="af7">
    <w:name w:val="Тема примечания Знак"/>
    <w:link w:val="af6"/>
    <w:uiPriority w:val="99"/>
    <w:semiHidden/>
    <w:rsid w:val="009D3996"/>
    <w:rPr>
      <w:rFonts w:ascii="Times New Roman" w:eastAsia="Times New Roman" w:hAnsi="Times New Roman"/>
      <w:b/>
      <w:bCs/>
      <w:sz w:val="20"/>
      <w:szCs w:val="20"/>
      <w:lang w:eastAsia="ar-SA"/>
    </w:rPr>
  </w:style>
  <w:style w:type="paragraph" w:styleId="af8">
    <w:name w:val="footnote text"/>
    <w:basedOn w:val="a"/>
    <w:link w:val="af9"/>
    <w:uiPriority w:val="99"/>
    <w:semiHidden/>
    <w:unhideWhenUsed/>
    <w:rsid w:val="003D0B05"/>
    <w:rPr>
      <w:sz w:val="20"/>
      <w:szCs w:val="20"/>
    </w:rPr>
  </w:style>
  <w:style w:type="character" w:customStyle="1" w:styleId="af9">
    <w:name w:val="Текст сноски Знак"/>
    <w:link w:val="af8"/>
    <w:uiPriority w:val="99"/>
    <w:semiHidden/>
    <w:rsid w:val="003D0B05"/>
    <w:rPr>
      <w:rFonts w:ascii="Times New Roman" w:eastAsia="Times New Roman" w:hAnsi="Times New Roman"/>
      <w:lang w:eastAsia="ar-SA"/>
    </w:rPr>
  </w:style>
  <w:style w:type="character" w:styleId="afa">
    <w:name w:val="footnote reference"/>
    <w:uiPriority w:val="99"/>
    <w:semiHidden/>
    <w:unhideWhenUsed/>
    <w:rsid w:val="003D0B05"/>
    <w:rPr>
      <w:vertAlign w:val="superscript"/>
    </w:rPr>
  </w:style>
  <w:style w:type="table" w:customStyle="1" w:styleId="1">
    <w:name w:val="Сетка таблицы1"/>
    <w:basedOn w:val="a1"/>
    <w:next w:val="af0"/>
    <w:uiPriority w:val="59"/>
    <w:rsid w:val="001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2012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260BE9"/>
    <w:rPr>
      <w:sz w:val="20"/>
      <w:szCs w:val="20"/>
    </w:rPr>
  </w:style>
  <w:style w:type="character" w:customStyle="1" w:styleId="afc">
    <w:name w:val="Текст концевой сноски Знак"/>
    <w:basedOn w:val="a0"/>
    <w:link w:val="afb"/>
    <w:uiPriority w:val="99"/>
    <w:semiHidden/>
    <w:rsid w:val="00260BE9"/>
    <w:rPr>
      <w:rFonts w:ascii="Times New Roman" w:eastAsia="Times New Roman" w:hAnsi="Times New Roman"/>
      <w:lang w:eastAsia="ar-SA"/>
    </w:rPr>
  </w:style>
  <w:style w:type="character" w:styleId="afd">
    <w:name w:val="endnote reference"/>
    <w:basedOn w:val="a0"/>
    <w:uiPriority w:val="99"/>
    <w:semiHidden/>
    <w:unhideWhenUsed/>
    <w:rsid w:val="00260B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2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B4102"/>
    <w:rPr>
      <w:rFonts w:cs="Times New Roman"/>
    </w:rPr>
  </w:style>
  <w:style w:type="paragraph" w:styleId="a4">
    <w:name w:val="footer"/>
    <w:basedOn w:val="a"/>
    <w:link w:val="a5"/>
    <w:uiPriority w:val="99"/>
    <w:rsid w:val="00DB4102"/>
    <w:pPr>
      <w:tabs>
        <w:tab w:val="center" w:pos="4677"/>
        <w:tab w:val="right" w:pos="9355"/>
      </w:tabs>
    </w:pPr>
    <w:rPr>
      <w:rFonts w:eastAsia="Calibri"/>
    </w:rPr>
  </w:style>
  <w:style w:type="character" w:customStyle="1" w:styleId="a5">
    <w:name w:val="Нижний колонтитул Знак"/>
    <w:link w:val="a4"/>
    <w:uiPriority w:val="99"/>
    <w:locked/>
    <w:rsid w:val="00DB4102"/>
    <w:rPr>
      <w:rFonts w:ascii="Times New Roman" w:hAnsi="Times New Roman" w:cs="Times New Roman"/>
      <w:sz w:val="24"/>
      <w:lang w:eastAsia="ar-SA" w:bidi="ar-SA"/>
    </w:rPr>
  </w:style>
  <w:style w:type="paragraph" w:customStyle="1" w:styleId="ConsPlusNormal">
    <w:name w:val="ConsPlusNormal"/>
    <w:uiPriority w:val="99"/>
    <w:rsid w:val="00DB4102"/>
    <w:pPr>
      <w:widowControl w:val="0"/>
      <w:suppressAutoHyphens/>
      <w:autoSpaceDE w:val="0"/>
      <w:ind w:firstLine="720"/>
    </w:pPr>
    <w:rPr>
      <w:rFonts w:ascii="Arial" w:hAnsi="Arial" w:cs="Arial"/>
      <w:lang w:eastAsia="ar-SA"/>
    </w:rPr>
  </w:style>
  <w:style w:type="paragraph" w:customStyle="1" w:styleId="21">
    <w:name w:val="Основной текст 21"/>
    <w:basedOn w:val="a"/>
    <w:uiPriority w:val="99"/>
    <w:rsid w:val="00DB4102"/>
    <w:pPr>
      <w:jc w:val="center"/>
    </w:pPr>
    <w:rPr>
      <w:b/>
      <w:bCs/>
    </w:rPr>
  </w:style>
  <w:style w:type="paragraph" w:styleId="a6">
    <w:name w:val="Subtitle"/>
    <w:basedOn w:val="a"/>
    <w:next w:val="a7"/>
    <w:link w:val="a8"/>
    <w:uiPriority w:val="99"/>
    <w:qFormat/>
    <w:rsid w:val="00DB4102"/>
    <w:pPr>
      <w:jc w:val="center"/>
    </w:pPr>
    <w:rPr>
      <w:rFonts w:eastAsia="Calibri"/>
      <w:b/>
      <w:bCs/>
      <w:sz w:val="20"/>
      <w:szCs w:val="20"/>
    </w:rPr>
  </w:style>
  <w:style w:type="character" w:customStyle="1" w:styleId="a8">
    <w:name w:val="Подзаголовок Знак"/>
    <w:link w:val="a6"/>
    <w:uiPriority w:val="99"/>
    <w:locked/>
    <w:rsid w:val="00DB4102"/>
    <w:rPr>
      <w:rFonts w:ascii="Times New Roman" w:hAnsi="Times New Roman" w:cs="Times New Roman"/>
      <w:b/>
      <w:lang w:eastAsia="ar-SA" w:bidi="ar-SA"/>
    </w:rPr>
  </w:style>
  <w:style w:type="paragraph" w:styleId="a7">
    <w:name w:val="Body Text"/>
    <w:basedOn w:val="a"/>
    <w:link w:val="a9"/>
    <w:uiPriority w:val="99"/>
    <w:rsid w:val="00DB4102"/>
    <w:pPr>
      <w:spacing w:after="120"/>
    </w:pPr>
    <w:rPr>
      <w:rFonts w:eastAsia="Calibri"/>
    </w:rPr>
  </w:style>
  <w:style w:type="character" w:customStyle="1" w:styleId="a9">
    <w:name w:val="Основной текст Знак"/>
    <w:link w:val="a7"/>
    <w:uiPriority w:val="99"/>
    <w:locked/>
    <w:rsid w:val="00DB4102"/>
    <w:rPr>
      <w:rFonts w:ascii="Times New Roman" w:hAnsi="Times New Roman" w:cs="Times New Roman"/>
      <w:sz w:val="24"/>
      <w:lang w:eastAsia="ar-SA" w:bidi="ar-SA"/>
    </w:rPr>
  </w:style>
  <w:style w:type="paragraph" w:styleId="3">
    <w:name w:val="Body Text Indent 3"/>
    <w:basedOn w:val="a"/>
    <w:link w:val="30"/>
    <w:uiPriority w:val="99"/>
    <w:rsid w:val="00DB4102"/>
    <w:pPr>
      <w:spacing w:after="120"/>
      <w:ind w:left="283"/>
    </w:pPr>
    <w:rPr>
      <w:rFonts w:eastAsia="Calibri"/>
      <w:sz w:val="16"/>
      <w:szCs w:val="16"/>
    </w:rPr>
  </w:style>
  <w:style w:type="character" w:customStyle="1" w:styleId="30">
    <w:name w:val="Основной текст с отступом 3 Знак"/>
    <w:link w:val="3"/>
    <w:uiPriority w:val="99"/>
    <w:locked/>
    <w:rsid w:val="00DB4102"/>
    <w:rPr>
      <w:rFonts w:ascii="Times New Roman" w:hAnsi="Times New Roman" w:cs="Times New Roman"/>
      <w:sz w:val="16"/>
      <w:lang w:eastAsia="ar-SA" w:bidi="ar-SA"/>
    </w:rPr>
  </w:style>
  <w:style w:type="paragraph" w:styleId="aa">
    <w:name w:val="Body Text Indent"/>
    <w:basedOn w:val="a"/>
    <w:link w:val="ab"/>
    <w:uiPriority w:val="99"/>
    <w:rsid w:val="00DB4102"/>
    <w:pPr>
      <w:spacing w:after="120"/>
      <w:ind w:left="283"/>
    </w:pPr>
    <w:rPr>
      <w:rFonts w:eastAsia="Calibri"/>
    </w:rPr>
  </w:style>
  <w:style w:type="character" w:customStyle="1" w:styleId="ab">
    <w:name w:val="Основной текст с отступом Знак"/>
    <w:link w:val="aa"/>
    <w:uiPriority w:val="99"/>
    <w:locked/>
    <w:rsid w:val="00DB4102"/>
    <w:rPr>
      <w:rFonts w:ascii="Times New Roman" w:hAnsi="Times New Roman" w:cs="Times New Roman"/>
      <w:sz w:val="24"/>
      <w:lang w:eastAsia="ar-SA" w:bidi="ar-SA"/>
    </w:rPr>
  </w:style>
  <w:style w:type="paragraph" w:styleId="ac">
    <w:name w:val="List Paragraph"/>
    <w:basedOn w:val="a"/>
    <w:uiPriority w:val="34"/>
    <w:qFormat/>
    <w:rsid w:val="00817B9B"/>
    <w:pPr>
      <w:ind w:left="720"/>
      <w:contextualSpacing/>
    </w:pPr>
  </w:style>
  <w:style w:type="paragraph" w:styleId="ad">
    <w:name w:val="Balloon Text"/>
    <w:basedOn w:val="a"/>
    <w:link w:val="ae"/>
    <w:uiPriority w:val="99"/>
    <w:semiHidden/>
    <w:rsid w:val="00AD4A75"/>
    <w:rPr>
      <w:rFonts w:ascii="Tahoma" w:eastAsia="Calibri" w:hAnsi="Tahoma" w:cs="Tahoma"/>
      <w:sz w:val="16"/>
      <w:szCs w:val="16"/>
    </w:rPr>
  </w:style>
  <w:style w:type="character" w:customStyle="1" w:styleId="ae">
    <w:name w:val="Текст выноски Знак"/>
    <w:link w:val="ad"/>
    <w:uiPriority w:val="99"/>
    <w:semiHidden/>
    <w:locked/>
    <w:rsid w:val="00AD4A75"/>
    <w:rPr>
      <w:rFonts w:ascii="Tahoma" w:hAnsi="Tahoma" w:cs="Times New Roman"/>
      <w:sz w:val="16"/>
      <w:lang w:eastAsia="ar-SA" w:bidi="ar-SA"/>
    </w:rPr>
  </w:style>
  <w:style w:type="paragraph" w:styleId="af">
    <w:name w:val="Revision"/>
    <w:hidden/>
    <w:uiPriority w:val="99"/>
    <w:semiHidden/>
    <w:rsid w:val="005D3A04"/>
    <w:rPr>
      <w:rFonts w:ascii="Times New Roman" w:eastAsia="Times New Roman" w:hAnsi="Times New Roman"/>
      <w:sz w:val="24"/>
      <w:szCs w:val="24"/>
      <w:lang w:eastAsia="ar-SA"/>
    </w:rPr>
  </w:style>
  <w:style w:type="character" w:customStyle="1" w:styleId="9">
    <w:name w:val="Стиль 9 пт"/>
    <w:uiPriority w:val="99"/>
    <w:rsid w:val="00372889"/>
    <w:rPr>
      <w:sz w:val="16"/>
    </w:rPr>
  </w:style>
  <w:style w:type="table" w:styleId="af0">
    <w:name w:val="Table Grid"/>
    <w:basedOn w:val="a1"/>
    <w:uiPriority w:val="99"/>
    <w:locked/>
    <w:rsid w:val="0063434C"/>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A2C00"/>
    <w:pPr>
      <w:tabs>
        <w:tab w:val="center" w:pos="4677"/>
        <w:tab w:val="right" w:pos="9355"/>
      </w:tabs>
    </w:pPr>
  </w:style>
  <w:style w:type="character" w:customStyle="1" w:styleId="af2">
    <w:name w:val="Верхний колонтитул Знак"/>
    <w:link w:val="af1"/>
    <w:uiPriority w:val="99"/>
    <w:rsid w:val="006A2C00"/>
    <w:rPr>
      <w:rFonts w:ascii="Times New Roman" w:eastAsia="Times New Roman" w:hAnsi="Times New Roman"/>
      <w:sz w:val="24"/>
      <w:szCs w:val="24"/>
      <w:lang w:eastAsia="ar-SA"/>
    </w:rPr>
  </w:style>
  <w:style w:type="character" w:styleId="af3">
    <w:name w:val="annotation reference"/>
    <w:uiPriority w:val="99"/>
    <w:semiHidden/>
    <w:unhideWhenUsed/>
    <w:rsid w:val="009D3996"/>
    <w:rPr>
      <w:sz w:val="16"/>
      <w:szCs w:val="16"/>
    </w:rPr>
  </w:style>
  <w:style w:type="paragraph" w:styleId="af4">
    <w:name w:val="annotation text"/>
    <w:basedOn w:val="a"/>
    <w:link w:val="af5"/>
    <w:uiPriority w:val="99"/>
    <w:semiHidden/>
    <w:unhideWhenUsed/>
    <w:rsid w:val="009D3996"/>
    <w:rPr>
      <w:sz w:val="20"/>
      <w:szCs w:val="20"/>
    </w:rPr>
  </w:style>
  <w:style w:type="character" w:customStyle="1" w:styleId="af5">
    <w:name w:val="Текст примечания Знак"/>
    <w:link w:val="af4"/>
    <w:uiPriority w:val="99"/>
    <w:semiHidden/>
    <w:rsid w:val="009D3996"/>
    <w:rPr>
      <w:rFonts w:ascii="Times New Roman" w:eastAsia="Times New Roman" w:hAnsi="Times New Roman"/>
      <w:sz w:val="20"/>
      <w:szCs w:val="20"/>
      <w:lang w:eastAsia="ar-SA"/>
    </w:rPr>
  </w:style>
  <w:style w:type="paragraph" w:styleId="af6">
    <w:name w:val="annotation subject"/>
    <w:basedOn w:val="af4"/>
    <w:next w:val="af4"/>
    <w:link w:val="af7"/>
    <w:uiPriority w:val="99"/>
    <w:semiHidden/>
    <w:unhideWhenUsed/>
    <w:rsid w:val="009D3996"/>
    <w:rPr>
      <w:b/>
      <w:bCs/>
    </w:rPr>
  </w:style>
  <w:style w:type="character" w:customStyle="1" w:styleId="af7">
    <w:name w:val="Тема примечания Знак"/>
    <w:link w:val="af6"/>
    <w:uiPriority w:val="99"/>
    <w:semiHidden/>
    <w:rsid w:val="009D3996"/>
    <w:rPr>
      <w:rFonts w:ascii="Times New Roman" w:eastAsia="Times New Roman" w:hAnsi="Times New Roman"/>
      <w:b/>
      <w:bCs/>
      <w:sz w:val="20"/>
      <w:szCs w:val="20"/>
      <w:lang w:eastAsia="ar-SA"/>
    </w:rPr>
  </w:style>
  <w:style w:type="paragraph" w:styleId="af8">
    <w:name w:val="footnote text"/>
    <w:basedOn w:val="a"/>
    <w:link w:val="af9"/>
    <w:uiPriority w:val="99"/>
    <w:semiHidden/>
    <w:unhideWhenUsed/>
    <w:rsid w:val="003D0B05"/>
    <w:rPr>
      <w:sz w:val="20"/>
      <w:szCs w:val="20"/>
    </w:rPr>
  </w:style>
  <w:style w:type="character" w:customStyle="1" w:styleId="af9">
    <w:name w:val="Текст сноски Знак"/>
    <w:link w:val="af8"/>
    <w:uiPriority w:val="99"/>
    <w:semiHidden/>
    <w:rsid w:val="003D0B05"/>
    <w:rPr>
      <w:rFonts w:ascii="Times New Roman" w:eastAsia="Times New Roman" w:hAnsi="Times New Roman"/>
      <w:lang w:eastAsia="ar-SA"/>
    </w:rPr>
  </w:style>
  <w:style w:type="character" w:styleId="afa">
    <w:name w:val="footnote reference"/>
    <w:uiPriority w:val="99"/>
    <w:semiHidden/>
    <w:unhideWhenUsed/>
    <w:rsid w:val="003D0B05"/>
    <w:rPr>
      <w:vertAlign w:val="superscript"/>
    </w:rPr>
  </w:style>
  <w:style w:type="table" w:customStyle="1" w:styleId="1">
    <w:name w:val="Сетка таблицы1"/>
    <w:basedOn w:val="a1"/>
    <w:next w:val="af0"/>
    <w:uiPriority w:val="59"/>
    <w:rsid w:val="001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2012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260BE9"/>
    <w:rPr>
      <w:sz w:val="20"/>
      <w:szCs w:val="20"/>
    </w:rPr>
  </w:style>
  <w:style w:type="character" w:customStyle="1" w:styleId="afc">
    <w:name w:val="Текст концевой сноски Знак"/>
    <w:basedOn w:val="a0"/>
    <w:link w:val="afb"/>
    <w:uiPriority w:val="99"/>
    <w:semiHidden/>
    <w:rsid w:val="00260BE9"/>
    <w:rPr>
      <w:rFonts w:ascii="Times New Roman" w:eastAsia="Times New Roman" w:hAnsi="Times New Roman"/>
      <w:lang w:eastAsia="ar-SA"/>
    </w:rPr>
  </w:style>
  <w:style w:type="character" w:styleId="afd">
    <w:name w:val="endnote reference"/>
    <w:basedOn w:val="a0"/>
    <w:uiPriority w:val="99"/>
    <w:semiHidden/>
    <w:unhideWhenUsed/>
    <w:rsid w:val="00260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500">
      <w:marLeft w:val="0"/>
      <w:marRight w:val="0"/>
      <w:marTop w:val="0"/>
      <w:marBottom w:val="0"/>
      <w:divBdr>
        <w:top w:val="none" w:sz="0" w:space="0" w:color="auto"/>
        <w:left w:val="none" w:sz="0" w:space="0" w:color="auto"/>
        <w:bottom w:val="none" w:sz="0" w:space="0" w:color="auto"/>
        <w:right w:val="none" w:sz="0" w:space="0" w:color="auto"/>
      </w:divBdr>
    </w:div>
    <w:div w:id="1653754501">
      <w:marLeft w:val="0"/>
      <w:marRight w:val="0"/>
      <w:marTop w:val="0"/>
      <w:marBottom w:val="0"/>
      <w:divBdr>
        <w:top w:val="none" w:sz="0" w:space="0" w:color="auto"/>
        <w:left w:val="none" w:sz="0" w:space="0" w:color="auto"/>
        <w:bottom w:val="none" w:sz="0" w:space="0" w:color="auto"/>
        <w:right w:val="none" w:sz="0" w:space="0" w:color="auto"/>
      </w:divBdr>
    </w:div>
    <w:div w:id="1653754502">
      <w:marLeft w:val="0"/>
      <w:marRight w:val="0"/>
      <w:marTop w:val="0"/>
      <w:marBottom w:val="0"/>
      <w:divBdr>
        <w:top w:val="none" w:sz="0" w:space="0" w:color="auto"/>
        <w:left w:val="none" w:sz="0" w:space="0" w:color="auto"/>
        <w:bottom w:val="none" w:sz="0" w:space="0" w:color="auto"/>
        <w:right w:val="none" w:sz="0" w:space="0" w:color="auto"/>
      </w:divBdr>
    </w:div>
    <w:div w:id="1653754503">
      <w:marLeft w:val="0"/>
      <w:marRight w:val="0"/>
      <w:marTop w:val="0"/>
      <w:marBottom w:val="0"/>
      <w:divBdr>
        <w:top w:val="none" w:sz="0" w:space="0" w:color="auto"/>
        <w:left w:val="none" w:sz="0" w:space="0" w:color="auto"/>
        <w:bottom w:val="none" w:sz="0" w:space="0" w:color="auto"/>
        <w:right w:val="none" w:sz="0" w:space="0" w:color="auto"/>
      </w:divBdr>
    </w:div>
    <w:div w:id="19211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62E550F73FB72D0A03B7EAA23D847BC6840AC7BCA7B21A5BED344E8A175ABF76B1E6B4EEBF42C3F3G7wEP" TargetMode="External"/><Relationship Id="rId4" Type="http://schemas.microsoft.com/office/2007/relationships/stylesWithEffects" Target="stylesWithEffects.xml"/><Relationship Id="rId9" Type="http://schemas.openxmlformats.org/officeDocument/2006/relationships/hyperlink" Target="consultantplus://offline/ref=37408CBC80F48F798AB877C6CD9019C65BF43C9FCD7D1202420DC213994CD83C991C64AAD5E7624BqBq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5E20-1863-4C20-8134-3A6A6C62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3948</Words>
  <Characters>32892</Characters>
  <Application>Microsoft Office Word</Application>
  <DocSecurity>0</DocSecurity>
  <Lines>274</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Ильюшенко Андрей Анатольевич</dc:creator>
  <cp:lastModifiedBy>Дацук Елена Анатольевна</cp:lastModifiedBy>
  <cp:revision>9</cp:revision>
  <cp:lastPrinted>2015-02-09T08:39:00Z</cp:lastPrinted>
  <dcterms:created xsi:type="dcterms:W3CDTF">2015-02-16T14:40:00Z</dcterms:created>
  <dcterms:modified xsi:type="dcterms:W3CDTF">2015-06-16T09:50:00Z</dcterms:modified>
</cp:coreProperties>
</file>