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706628" w:rsidRPr="000622CF" w:rsidTr="008C7632">
        <w:tc>
          <w:tcPr>
            <w:tcW w:w="10348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4A1B04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4A1B04"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>, ш Петербургское, д. 66, к. 1, литера А</w:t>
            </w:r>
            <w:r>
              <w:rPr>
                <w:b/>
                <w:color w:val="000000"/>
                <w:shd w:val="clear" w:color="auto" w:fill="FFFFFF"/>
              </w:rPr>
              <w:t xml:space="preserve">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8C7632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3646C4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3646C4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896B8B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  <w:r w:rsidR="008C7632">
              <w:rPr>
                <w:b/>
                <w:color w:val="000000"/>
                <w:shd w:val="clear" w:color="auto" w:fill="FFFFFF"/>
              </w:rPr>
              <w:t>4.09</w:t>
            </w:r>
            <w:r w:rsidR="004D40D1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06628" w:rsidRPr="000622CF" w:rsidTr="008C7632">
        <w:tc>
          <w:tcPr>
            <w:tcW w:w="10348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8C7632">
        <w:trPr>
          <w:trHeight w:val="554"/>
        </w:trPr>
        <w:tc>
          <w:tcPr>
            <w:tcW w:w="10348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D30CA3" w:rsidRPr="00896B8B" w:rsidRDefault="004D40D1" w:rsidP="00D30CA3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896B8B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1</w:t>
            </w:r>
            <w:r w:rsidRPr="00896B8B">
              <w:rPr>
                <w:b/>
              </w:rPr>
              <w:t>.</w:t>
            </w:r>
            <w:r w:rsidR="00896B8B" w:rsidRPr="00896B8B">
              <w:rPr>
                <w:b/>
              </w:rPr>
              <w:t xml:space="preserve"> </w:t>
            </w:r>
            <w:r w:rsidR="00896B8B" w:rsidRPr="00896B8B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Об определении закупочной политики в Обществе.</w:t>
            </w:r>
          </w:p>
          <w:p w:rsidR="00896B8B" w:rsidRDefault="00896B8B" w:rsidP="00D30CA3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896B8B" w:rsidRPr="00896B8B" w:rsidRDefault="00896B8B" w:rsidP="00896B8B">
            <w:pPr>
              <w:autoSpaceDE/>
              <w:autoSpaceDN/>
              <w:spacing w:before="20" w:after="20"/>
              <w:jc w:val="both"/>
            </w:pPr>
            <w:r w:rsidRPr="00896B8B">
              <w:t>1.1. Об утверждении Годовой комплексной программы закупок ПАО «ОГК-2» под нужды 2024 года (1 этап).</w:t>
            </w:r>
          </w:p>
          <w:p w:rsidR="00896B8B" w:rsidRDefault="00896B8B" w:rsidP="00D30CA3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896B8B" w:rsidRPr="00896B8B" w:rsidRDefault="004C2559" w:rsidP="00896B8B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  <w:r>
              <w:t xml:space="preserve">Результаты голосования: За – 10, </w:t>
            </w:r>
            <w:proofErr w:type="gramStart"/>
            <w:r>
              <w:t>Против</w:t>
            </w:r>
            <w:proofErr w:type="gramEnd"/>
            <w:r>
              <w:t xml:space="preserve"> – 0, Воздержался – 1</w:t>
            </w:r>
            <w:r w:rsidR="00896B8B" w:rsidRPr="00896B8B">
              <w:t>, не учитывались при голосовании – 0.</w:t>
            </w:r>
          </w:p>
          <w:p w:rsidR="00896B8B" w:rsidRDefault="00896B8B" w:rsidP="00D30CA3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896B8B" w:rsidRPr="009724DF" w:rsidRDefault="00896B8B" w:rsidP="00896B8B">
            <w:pPr>
              <w:pStyle w:val="af"/>
              <w:rPr>
                <w:b/>
              </w:rPr>
            </w:pPr>
            <w:r w:rsidRPr="009724DF">
              <w:rPr>
                <w:b/>
              </w:rPr>
              <w:t>Принятое решение:</w:t>
            </w:r>
          </w:p>
          <w:p w:rsidR="00896B8B" w:rsidRPr="00896B8B" w:rsidRDefault="00896B8B" w:rsidP="00896B8B">
            <w:pPr>
              <w:tabs>
                <w:tab w:val="left" w:pos="426"/>
              </w:tabs>
              <w:autoSpaceDE/>
              <w:autoSpaceDN/>
              <w:spacing w:before="20" w:after="20"/>
              <w:jc w:val="both"/>
            </w:pPr>
            <w:r w:rsidRPr="00896B8B">
              <w:t>1.</w:t>
            </w:r>
            <w:r w:rsidRPr="00896B8B">
              <w:tab/>
              <w:t>Утвердить Годовую комплексную программу закупок Общества под нужды 2024 года (1 этап) согласно Приложению 1.1. к настоящему решению.</w:t>
            </w:r>
          </w:p>
          <w:p w:rsidR="00896B8B" w:rsidRDefault="00896B8B" w:rsidP="00896B8B">
            <w:pPr>
              <w:autoSpaceDE/>
              <w:autoSpaceDN/>
              <w:spacing w:before="20" w:after="20"/>
              <w:jc w:val="both"/>
            </w:pPr>
            <w:r w:rsidRPr="00896B8B">
              <w:t>2. Поручить менеджменту Общества обеспечить размещение Плана закупки в Единой информационной системе в соответствии с Постановлением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      </w:r>
          </w:p>
          <w:p w:rsidR="009724DF" w:rsidRPr="00896B8B" w:rsidRDefault="009724DF" w:rsidP="00896B8B">
            <w:pPr>
              <w:autoSpaceDE/>
              <w:autoSpaceDN/>
              <w:spacing w:before="20" w:after="20"/>
              <w:jc w:val="both"/>
            </w:pPr>
          </w:p>
          <w:p w:rsidR="009724DF" w:rsidRDefault="009724DF" w:rsidP="009724DF">
            <w:pPr>
              <w:autoSpaceDE/>
              <w:autoSpaceDN/>
              <w:spacing w:before="20" w:after="20"/>
              <w:jc w:val="both"/>
            </w:pPr>
            <w:r w:rsidRPr="009724DF">
              <w:t>1.2. О внесении изменений в Годовую комплексную программу закупок Общества под нужды 2023 года.</w:t>
            </w:r>
          </w:p>
          <w:p w:rsidR="002229CF" w:rsidRPr="009724DF" w:rsidRDefault="002229CF" w:rsidP="009724DF">
            <w:pPr>
              <w:autoSpaceDE/>
              <w:autoSpaceDN/>
              <w:spacing w:before="20" w:after="20"/>
              <w:jc w:val="both"/>
            </w:pPr>
          </w:p>
          <w:p w:rsidR="002229CF" w:rsidRPr="00896B8B" w:rsidRDefault="004C2559" w:rsidP="002229C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  <w:r>
              <w:t xml:space="preserve">Результаты голосования: За – 10, </w:t>
            </w:r>
            <w:proofErr w:type="gramStart"/>
            <w:r>
              <w:t>Против</w:t>
            </w:r>
            <w:proofErr w:type="gramEnd"/>
            <w:r>
              <w:t xml:space="preserve"> – 0, Воздержался – 1</w:t>
            </w:r>
            <w:r w:rsidR="002229CF" w:rsidRPr="00896B8B">
              <w:t>, не учитывались при голосовании – 0.</w:t>
            </w:r>
          </w:p>
          <w:p w:rsidR="002229CF" w:rsidRPr="009724DF" w:rsidRDefault="002229CF" w:rsidP="009724DF">
            <w:pPr>
              <w:autoSpaceDE/>
              <w:autoSpaceDN/>
              <w:spacing w:before="20" w:after="20"/>
              <w:jc w:val="both"/>
              <w:rPr>
                <w:rFonts w:eastAsiaTheme="minorEastAsia" w:cstheme="minorBidi"/>
                <w:noProof/>
                <w:sz w:val="24"/>
                <w:szCs w:val="22"/>
              </w:rPr>
            </w:pPr>
          </w:p>
          <w:p w:rsidR="009724DF" w:rsidRPr="009724DF" w:rsidRDefault="009724DF" w:rsidP="009724DF">
            <w:pPr>
              <w:pStyle w:val="af"/>
              <w:rPr>
                <w:b/>
              </w:rPr>
            </w:pPr>
            <w:r w:rsidRPr="009724DF">
              <w:rPr>
                <w:b/>
              </w:rPr>
              <w:t>Принятое решение:</w:t>
            </w:r>
          </w:p>
          <w:p w:rsidR="009724DF" w:rsidRPr="009724DF" w:rsidRDefault="009724DF" w:rsidP="009724DF">
            <w:pPr>
              <w:autoSpaceDE/>
              <w:autoSpaceDN/>
              <w:spacing w:before="20" w:after="20"/>
              <w:jc w:val="both"/>
            </w:pPr>
            <w:r w:rsidRPr="009724DF">
              <w:t xml:space="preserve">Утвердить корректировку Годовой комплексной программы закупок Общества под нужды 2023 года в соответствии с </w:t>
            </w:r>
            <w:r>
              <w:t xml:space="preserve">Приложением № 1.2. к </w:t>
            </w:r>
            <w:r w:rsidRPr="009724DF">
              <w:t>решению</w:t>
            </w:r>
            <w:r>
              <w:t xml:space="preserve"> Совета директоров</w:t>
            </w:r>
            <w:r w:rsidRPr="009724DF">
              <w:rPr>
                <w:rFonts w:eastAsiaTheme="minorEastAsia" w:cstheme="minorBidi"/>
                <w:noProof/>
                <w:sz w:val="24"/>
                <w:szCs w:val="22"/>
              </w:rPr>
              <w:t>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9724DF" w:rsidRPr="009724DF" w:rsidRDefault="00D30CA3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/>
              </w:rPr>
            </w:pPr>
            <w:r w:rsidRPr="009724DF">
              <w:rPr>
                <w:b/>
              </w:rPr>
              <w:t xml:space="preserve">2. </w:t>
            </w:r>
            <w:r w:rsidR="009724DF" w:rsidRPr="009724DF">
              <w:rPr>
                <w:b/>
              </w:rPr>
              <w:t>Об утверждении Плана работы Совета директоров Общества на 2023-2024 годы.</w:t>
            </w:r>
          </w:p>
          <w:p w:rsidR="00D30CA3" w:rsidRPr="00AA7BAB" w:rsidRDefault="00D30CA3" w:rsidP="00D30CA3">
            <w:pPr>
              <w:spacing w:before="20" w:after="20"/>
              <w:rPr>
                <w:b/>
              </w:rPr>
            </w:pPr>
          </w:p>
          <w:p w:rsidR="00D30CA3" w:rsidRPr="00727442" w:rsidRDefault="00D30CA3" w:rsidP="00D30CA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>
              <w:rPr>
                <w:bCs/>
              </w:rPr>
              <w:t xml:space="preserve">голосования: За – 11, </w:t>
            </w:r>
            <w:proofErr w:type="gramStart"/>
            <w:r>
              <w:rPr>
                <w:bCs/>
              </w:rPr>
              <w:t>Против</w:t>
            </w:r>
            <w:proofErr w:type="gramEnd"/>
            <w:r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D30CA3" w:rsidRPr="00727442" w:rsidRDefault="00D30CA3" w:rsidP="00D30CA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D30CA3" w:rsidRDefault="00D30CA3" w:rsidP="00D30CA3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9724DF" w:rsidRDefault="009724DF" w:rsidP="009724DF">
            <w:pPr>
              <w:autoSpaceDE/>
              <w:autoSpaceDN/>
              <w:spacing w:before="20" w:after="20"/>
              <w:jc w:val="both"/>
              <w:rPr>
                <w:bCs/>
              </w:rPr>
            </w:pPr>
            <w:r w:rsidRPr="009724DF">
              <w:rPr>
                <w:bCs/>
              </w:rPr>
              <w:t>Утвердить План работы Совета директоров Общества на 2023-2024 годы согласно Приложению № 2 к решению</w:t>
            </w:r>
            <w:r>
              <w:rPr>
                <w:bCs/>
              </w:rPr>
              <w:t xml:space="preserve"> </w:t>
            </w:r>
            <w:r>
              <w:t>Совета директоров</w:t>
            </w:r>
            <w:r w:rsidRPr="009724DF">
              <w:rPr>
                <w:bCs/>
              </w:rPr>
              <w:t>.</w:t>
            </w:r>
          </w:p>
          <w:p w:rsidR="009724DF" w:rsidRDefault="009724DF" w:rsidP="009724DF">
            <w:pPr>
              <w:autoSpaceDE/>
              <w:autoSpaceDN/>
              <w:spacing w:before="20" w:after="20"/>
              <w:jc w:val="both"/>
              <w:rPr>
                <w:bCs/>
              </w:rPr>
            </w:pPr>
          </w:p>
          <w:p w:rsidR="009724DF" w:rsidRPr="009724DF" w:rsidRDefault="00707DAA" w:rsidP="009724DF">
            <w:pPr>
              <w:spacing w:before="20" w:after="20"/>
              <w:rPr>
                <w:rFonts w:eastAsiaTheme="minorEastAsia" w:cstheme="minorBidi"/>
                <w:noProof/>
                <w:sz w:val="24"/>
                <w:szCs w:val="22"/>
              </w:rPr>
            </w:pPr>
            <w:r>
              <w:rPr>
                <w:b/>
              </w:rPr>
              <w:t>5</w:t>
            </w:r>
            <w:r w:rsidR="009724DF" w:rsidRPr="009724DF">
              <w:rPr>
                <w:b/>
                <w:bCs/>
              </w:rPr>
              <w:t>. Об утверждении отчета об устойчивом развитии Общества.</w:t>
            </w:r>
          </w:p>
          <w:p w:rsidR="009724DF" w:rsidRPr="00AA7BAB" w:rsidRDefault="009724DF" w:rsidP="009724DF">
            <w:pPr>
              <w:spacing w:before="20" w:after="20"/>
              <w:rPr>
                <w:b/>
              </w:rPr>
            </w:pPr>
          </w:p>
          <w:p w:rsidR="009724DF" w:rsidRPr="00727442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>
              <w:rPr>
                <w:bCs/>
              </w:rPr>
              <w:t xml:space="preserve">голосования: За – 11, </w:t>
            </w:r>
            <w:proofErr w:type="gramStart"/>
            <w:r>
              <w:rPr>
                <w:bCs/>
              </w:rPr>
              <w:t>Против</w:t>
            </w:r>
            <w:proofErr w:type="gramEnd"/>
            <w:r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9724DF" w:rsidRPr="00727442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9724DF" w:rsidRDefault="009724DF" w:rsidP="009724DF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9724DF" w:rsidRPr="009724DF" w:rsidRDefault="009724DF" w:rsidP="009724DF">
            <w:pPr>
              <w:autoSpaceDE/>
              <w:autoSpaceDN/>
              <w:spacing w:before="20" w:after="20"/>
              <w:jc w:val="both"/>
              <w:rPr>
                <w:bCs/>
              </w:rPr>
            </w:pPr>
            <w:r w:rsidRPr="009724DF">
              <w:rPr>
                <w:bCs/>
              </w:rPr>
              <w:t>Утвердить Отчет об устойчивом развитии ПАО «ОГК-2» за 2022 год в соответствии с Приложением № 5 к решению</w:t>
            </w:r>
            <w:r>
              <w:rPr>
                <w:bCs/>
              </w:rPr>
              <w:t xml:space="preserve"> Совета директоров</w:t>
            </w:r>
            <w:r w:rsidRPr="009724DF">
              <w:rPr>
                <w:bCs/>
              </w:rPr>
              <w:t>.</w:t>
            </w:r>
          </w:p>
          <w:p w:rsidR="00970E66" w:rsidRPr="008E6071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8E6071">
              <w:rPr>
                <w:b/>
                <w:color w:val="000000"/>
              </w:rPr>
              <w:t xml:space="preserve"> </w:t>
            </w:r>
            <w:r w:rsidR="00896B8B">
              <w:rPr>
                <w:b/>
                <w:color w:val="000000"/>
              </w:rPr>
              <w:t>1</w:t>
            </w:r>
            <w:r w:rsidR="00D30CA3">
              <w:rPr>
                <w:b/>
                <w:color w:val="000000"/>
              </w:rPr>
              <w:t>4</w:t>
            </w:r>
            <w:r w:rsidRPr="008E6071">
              <w:rPr>
                <w:b/>
                <w:color w:val="000000"/>
              </w:rPr>
              <w:t>.</w:t>
            </w:r>
            <w:r w:rsidR="00D30CA3">
              <w:rPr>
                <w:b/>
                <w:color w:val="000000"/>
              </w:rPr>
              <w:t>09</w:t>
            </w:r>
            <w:r w:rsidRPr="008E60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2023</w:t>
            </w:r>
            <w:r w:rsidRPr="008E6071">
              <w:rPr>
                <w:b/>
                <w:color w:val="000000"/>
              </w:rPr>
              <w:t>.</w:t>
            </w:r>
          </w:p>
          <w:p w:rsidR="004D40D1" w:rsidRPr="00CF2AD9" w:rsidRDefault="00970E66" w:rsidP="00CF2AD9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8E6071">
              <w:rPr>
                <w:color w:val="000000"/>
              </w:rPr>
              <w:lastRenderedPageBreak/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8E6071">
              <w:rPr>
                <w:b/>
              </w:rPr>
              <w:t xml:space="preserve">Протокол от </w:t>
            </w:r>
            <w:r w:rsidR="00896B8B">
              <w:rPr>
                <w:b/>
              </w:rPr>
              <w:t>1</w:t>
            </w:r>
            <w:r w:rsidR="00D30CA3">
              <w:rPr>
                <w:b/>
              </w:rPr>
              <w:t>4.09</w:t>
            </w:r>
            <w:r w:rsidRPr="008E6071">
              <w:rPr>
                <w:b/>
              </w:rPr>
              <w:t>.20</w:t>
            </w:r>
            <w:r w:rsidR="00896B8B">
              <w:rPr>
                <w:b/>
              </w:rPr>
              <w:t>23 № 307</w:t>
            </w:r>
            <w:r w:rsidRPr="008E6071">
              <w:rPr>
                <w:b/>
              </w:rPr>
              <w:t>.</w:t>
            </w:r>
            <w:bookmarkStart w:id="0" w:name="_GoBack"/>
            <w:bookmarkEnd w:id="0"/>
          </w:p>
        </w:tc>
      </w:tr>
    </w:tbl>
    <w:p w:rsidR="00706628" w:rsidRPr="00D76414" w:rsidRDefault="00706628" w:rsidP="00706628"/>
    <w:tbl>
      <w:tblPr>
        <w:tblW w:w="103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310"/>
        <w:gridCol w:w="100"/>
      </w:tblGrid>
      <w:tr w:rsidR="00706628" w:rsidRPr="000622CF" w:rsidTr="00CF2AD9">
        <w:trPr>
          <w:cantSplit/>
        </w:trPr>
        <w:tc>
          <w:tcPr>
            <w:tcW w:w="10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8C7632">
            <w:pPr>
              <w:ind w:left="-61" w:firstLine="33"/>
              <w:jc w:val="center"/>
            </w:pPr>
            <w:r w:rsidRPr="000622CF">
              <w:t>3. Подпись</w:t>
            </w:r>
          </w:p>
        </w:tc>
      </w:tr>
      <w:tr w:rsidR="004D40D1" w:rsidRPr="000622CF" w:rsidTr="00CF2AD9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A7BAB" w:rsidRPr="00EA6E8E" w:rsidRDefault="004D40D1" w:rsidP="00AA7BAB">
            <w:pPr>
              <w:ind w:left="57"/>
              <w:rPr>
                <w:b/>
              </w:rPr>
            </w:pPr>
            <w:r w:rsidRPr="00AA7BAB"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 w:rsidR="00AA7BAB" w:rsidRPr="00EA6E8E">
              <w:rPr>
                <w:b/>
              </w:rPr>
              <w:t>Заместитель управляющего директора</w:t>
            </w:r>
          </w:p>
          <w:p w:rsidR="004D40D1" w:rsidRPr="00354F41" w:rsidRDefault="00AA7BAB" w:rsidP="00354F41">
            <w:pPr>
              <w:ind w:left="57"/>
              <w:rPr>
                <w:b/>
              </w:rPr>
            </w:pPr>
            <w:r w:rsidRPr="00EA6E8E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354F41">
              <w:rPr>
                <w:b/>
              </w:rPr>
              <w:t xml:space="preserve">№ 77/299-н/77-2022-1-1027 от </w:t>
            </w:r>
            <w:r w:rsidRPr="00EA6E8E">
              <w:rPr>
                <w:b/>
              </w:rPr>
              <w:t>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AA7BAB" w:rsidRDefault="00AA7BAB" w:rsidP="004D40D1">
            <w:pPr>
              <w:jc w:val="right"/>
              <w:rPr>
                <w:b/>
              </w:rPr>
            </w:pPr>
            <w:r w:rsidRPr="00AA7BAB">
              <w:rPr>
                <w:b/>
              </w:rPr>
              <w:t xml:space="preserve">            М.А. Чалый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CF2AD9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CF2AD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972B2F" w:rsidP="00AA7BAB">
            <w:r>
              <w:t>«</w:t>
            </w:r>
            <w:r w:rsidR="00877636">
              <w:t>1</w:t>
            </w:r>
            <w:r w:rsidR="00877636">
              <w:rPr>
                <w:lang w:val="en-US"/>
              </w:rPr>
              <w:t>4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667C96"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D30CA3">
            <w:pPr>
              <w:jc w:val="center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D40D1" w:rsidP="00667C96">
            <w: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D30CA3">
            <w:pPr>
              <w:jc w:val="center"/>
            </w:pPr>
            <w:r w:rsidRPr="000622CF">
              <w:t xml:space="preserve">       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602E46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C4" w:rsidRDefault="003646C4">
      <w:r>
        <w:separator/>
      </w:r>
    </w:p>
  </w:endnote>
  <w:endnote w:type="continuationSeparator" w:id="0">
    <w:p w:rsidR="003646C4" w:rsidRDefault="0036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77636">
      <w:rPr>
        <w:noProof/>
      </w:rPr>
      <w:t>2</w:t>
    </w:r>
    <w:r>
      <w:fldChar w:fldCharType="end"/>
    </w:r>
  </w:p>
  <w:p w:rsidR="0088447D" w:rsidRDefault="003646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C4" w:rsidRDefault="003646C4">
      <w:r>
        <w:separator/>
      </w:r>
    </w:p>
  </w:footnote>
  <w:footnote w:type="continuationSeparator" w:id="0">
    <w:p w:rsidR="003646C4" w:rsidRDefault="0036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64B">
      <w:rPr>
        <w:rStyle w:val="a5"/>
        <w:noProof/>
      </w:rPr>
      <w:t>3</w:t>
    </w:r>
    <w:r>
      <w:rPr>
        <w:rStyle w:val="a5"/>
      </w:rPr>
      <w:fldChar w:fldCharType="end"/>
    </w:r>
  </w:p>
  <w:p w:rsidR="0088447D" w:rsidRDefault="00364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006"/>
    <w:multiLevelType w:val="hybridMultilevel"/>
    <w:tmpl w:val="6D1682FC"/>
    <w:lvl w:ilvl="0" w:tplc="82905C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2A3595"/>
    <w:multiLevelType w:val="hybridMultilevel"/>
    <w:tmpl w:val="17940272"/>
    <w:lvl w:ilvl="0" w:tplc="182A6F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627FA9"/>
    <w:multiLevelType w:val="multilevel"/>
    <w:tmpl w:val="7C94A102"/>
    <w:lvl w:ilvl="0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A11EC"/>
    <w:multiLevelType w:val="hybridMultilevel"/>
    <w:tmpl w:val="5AA4CCEE"/>
    <w:lvl w:ilvl="0" w:tplc="5DFC00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FE7194E"/>
    <w:multiLevelType w:val="hybridMultilevel"/>
    <w:tmpl w:val="037281EE"/>
    <w:lvl w:ilvl="0" w:tplc="D506E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8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1"/>
  </w:num>
  <w:num w:numId="18">
    <w:abstractNumId w:val="2"/>
  </w:num>
  <w:num w:numId="19">
    <w:abstractNumId w:val="15"/>
  </w:num>
  <w:num w:numId="20">
    <w:abstractNumId w:val="18"/>
  </w:num>
  <w:num w:numId="21">
    <w:abstractNumId w:val="24"/>
  </w:num>
  <w:num w:numId="22">
    <w:abstractNumId w:val="9"/>
  </w:num>
  <w:num w:numId="23">
    <w:abstractNumId w:val="16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8651D"/>
    <w:rsid w:val="00090D5B"/>
    <w:rsid w:val="00091CA1"/>
    <w:rsid w:val="000A0FB3"/>
    <w:rsid w:val="000A6944"/>
    <w:rsid w:val="000A70B8"/>
    <w:rsid w:val="000A7EFB"/>
    <w:rsid w:val="000B4336"/>
    <w:rsid w:val="000B68BA"/>
    <w:rsid w:val="000C0BE9"/>
    <w:rsid w:val="000C146A"/>
    <w:rsid w:val="000C5AB0"/>
    <w:rsid w:val="000C7591"/>
    <w:rsid w:val="000D1FF8"/>
    <w:rsid w:val="000D3DBD"/>
    <w:rsid w:val="000D7DD9"/>
    <w:rsid w:val="000E5D25"/>
    <w:rsid w:val="000F687B"/>
    <w:rsid w:val="0010390E"/>
    <w:rsid w:val="00104DFC"/>
    <w:rsid w:val="001053E4"/>
    <w:rsid w:val="00113BE1"/>
    <w:rsid w:val="00116ED3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75DA"/>
    <w:rsid w:val="001B756F"/>
    <w:rsid w:val="001C5788"/>
    <w:rsid w:val="001C6EAF"/>
    <w:rsid w:val="001D0D66"/>
    <w:rsid w:val="001D15CD"/>
    <w:rsid w:val="001E1295"/>
    <w:rsid w:val="001E3675"/>
    <w:rsid w:val="002009A5"/>
    <w:rsid w:val="00203A68"/>
    <w:rsid w:val="0020423F"/>
    <w:rsid w:val="00214A2A"/>
    <w:rsid w:val="00216FB3"/>
    <w:rsid w:val="002229CF"/>
    <w:rsid w:val="002435B0"/>
    <w:rsid w:val="002534B4"/>
    <w:rsid w:val="00254607"/>
    <w:rsid w:val="00254DAD"/>
    <w:rsid w:val="00267D38"/>
    <w:rsid w:val="00270CB7"/>
    <w:rsid w:val="00276DBE"/>
    <w:rsid w:val="00282B0B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2260"/>
    <w:rsid w:val="00326D66"/>
    <w:rsid w:val="003309C4"/>
    <w:rsid w:val="00330CFE"/>
    <w:rsid w:val="003332AB"/>
    <w:rsid w:val="00334330"/>
    <w:rsid w:val="00336DD3"/>
    <w:rsid w:val="00354BFE"/>
    <w:rsid w:val="00354F41"/>
    <w:rsid w:val="0035644C"/>
    <w:rsid w:val="00357B6C"/>
    <w:rsid w:val="003632D9"/>
    <w:rsid w:val="0036341C"/>
    <w:rsid w:val="003646C4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0C15"/>
    <w:rsid w:val="0049328D"/>
    <w:rsid w:val="004954F6"/>
    <w:rsid w:val="004A107F"/>
    <w:rsid w:val="004A1B04"/>
    <w:rsid w:val="004A3C11"/>
    <w:rsid w:val="004B15B3"/>
    <w:rsid w:val="004C2559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4B9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2844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2E46"/>
    <w:rsid w:val="006052AF"/>
    <w:rsid w:val="0060668A"/>
    <w:rsid w:val="00606DFD"/>
    <w:rsid w:val="0061295D"/>
    <w:rsid w:val="00613D22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5E5"/>
    <w:rsid w:val="00701E8D"/>
    <w:rsid w:val="007030BF"/>
    <w:rsid w:val="00703B68"/>
    <w:rsid w:val="00703BBE"/>
    <w:rsid w:val="00706628"/>
    <w:rsid w:val="007070E6"/>
    <w:rsid w:val="00707DAA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1EEC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352D1"/>
    <w:rsid w:val="00841F93"/>
    <w:rsid w:val="00855BEA"/>
    <w:rsid w:val="00856C64"/>
    <w:rsid w:val="00860976"/>
    <w:rsid w:val="008638D1"/>
    <w:rsid w:val="00870353"/>
    <w:rsid w:val="00870C3C"/>
    <w:rsid w:val="00871DEF"/>
    <w:rsid w:val="00876E0E"/>
    <w:rsid w:val="00877636"/>
    <w:rsid w:val="00881443"/>
    <w:rsid w:val="00884AC5"/>
    <w:rsid w:val="008868D8"/>
    <w:rsid w:val="008934B3"/>
    <w:rsid w:val="0089501E"/>
    <w:rsid w:val="00896B8B"/>
    <w:rsid w:val="008A063A"/>
    <w:rsid w:val="008A3B15"/>
    <w:rsid w:val="008A5757"/>
    <w:rsid w:val="008C2988"/>
    <w:rsid w:val="008C3FAC"/>
    <w:rsid w:val="008C6CA7"/>
    <w:rsid w:val="008C7632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55E1"/>
    <w:rsid w:val="00955AD0"/>
    <w:rsid w:val="00955CD7"/>
    <w:rsid w:val="009602FF"/>
    <w:rsid w:val="00963F09"/>
    <w:rsid w:val="00970E66"/>
    <w:rsid w:val="009724DF"/>
    <w:rsid w:val="00972B2F"/>
    <w:rsid w:val="00974A1B"/>
    <w:rsid w:val="0097501A"/>
    <w:rsid w:val="00977D62"/>
    <w:rsid w:val="009807ED"/>
    <w:rsid w:val="00980C37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0350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0285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A7BAB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26BDF"/>
    <w:rsid w:val="00C30290"/>
    <w:rsid w:val="00C37C1B"/>
    <w:rsid w:val="00C410E2"/>
    <w:rsid w:val="00C6165A"/>
    <w:rsid w:val="00C6364B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2AD9"/>
    <w:rsid w:val="00CF6D0B"/>
    <w:rsid w:val="00D001BE"/>
    <w:rsid w:val="00D00586"/>
    <w:rsid w:val="00D053D3"/>
    <w:rsid w:val="00D10FC6"/>
    <w:rsid w:val="00D25D2E"/>
    <w:rsid w:val="00D26C91"/>
    <w:rsid w:val="00D30CA3"/>
    <w:rsid w:val="00D37264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2478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1031"/>
    <w:rsid w:val="00E3307E"/>
    <w:rsid w:val="00E33CD3"/>
    <w:rsid w:val="00E34217"/>
    <w:rsid w:val="00E41E0D"/>
    <w:rsid w:val="00E46AB2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2F82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052AC"/>
    <w:rsid w:val="00F11A66"/>
    <w:rsid w:val="00F12CF0"/>
    <w:rsid w:val="00F140B5"/>
    <w:rsid w:val="00F17E15"/>
    <w:rsid w:val="00F205C4"/>
    <w:rsid w:val="00F242D6"/>
    <w:rsid w:val="00F319C3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57C"/>
    <w:rsid w:val="00FB1C32"/>
    <w:rsid w:val="00FC16AD"/>
    <w:rsid w:val="00FD328E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3"/>
    <w:basedOn w:val="a"/>
    <w:hidden/>
    <w:rsid w:val="00D30CA3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  <w:style w:type="character" w:styleId="af1">
    <w:name w:val="Subtle Emphasis"/>
    <w:basedOn w:val="a0"/>
    <w:uiPriority w:val="19"/>
    <w:qFormat/>
    <w:rsid w:val="00C6364B"/>
    <w:rPr>
      <w:i/>
      <w:iCs/>
      <w:color w:val="404040" w:themeColor="text1" w:themeTint="BF"/>
    </w:rPr>
  </w:style>
  <w:style w:type="character" w:styleId="af2">
    <w:name w:val="Strong"/>
    <w:basedOn w:val="a0"/>
    <w:uiPriority w:val="22"/>
    <w:qFormat/>
    <w:rsid w:val="004A1B04"/>
    <w:rPr>
      <w:b/>
      <w:bCs/>
    </w:rPr>
  </w:style>
  <w:style w:type="character" w:customStyle="1" w:styleId="Subst">
    <w:name w:val="Subst"/>
    <w:uiPriority w:val="99"/>
    <w:rsid w:val="00DE247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887A-293D-49D9-AA01-63775BE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324</cp:revision>
  <cp:lastPrinted>2023-09-05T13:15:00Z</cp:lastPrinted>
  <dcterms:created xsi:type="dcterms:W3CDTF">2020-02-27T13:07:00Z</dcterms:created>
  <dcterms:modified xsi:type="dcterms:W3CDTF">2023-09-14T12:46:00Z</dcterms:modified>
</cp:coreProperties>
</file>