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:rsidTr="00F764C3">
        <w:trPr>
          <w:cantSplit/>
          <w:trHeight w:val="851"/>
        </w:trPr>
        <w:tc>
          <w:tcPr>
            <w:tcW w:w="9747" w:type="dxa"/>
          </w:tcPr>
          <w:p w:rsidR="00250A3D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</w:p>
          <w:p w:rsidR="005508AF" w:rsidRDefault="00552F8E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(отопление и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>
              <w:rPr>
                <w:rFonts w:ascii="Times New Roman" w:hAnsi="Times New Roman"/>
                <w:b/>
                <w:bCs/>
                <w:szCs w:val="20"/>
              </w:rPr>
              <w:t>е)</w:t>
            </w:r>
            <w:r w:rsidR="005508AF"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 w:rsidR="005C7B98"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__________________</w:t>
            </w:r>
          </w:p>
          <w:p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D26056">
        <w:rPr>
          <w:rFonts w:ascii="Times New Roman" w:hAnsi="Times New Roman"/>
          <w:sz w:val="24"/>
          <w:szCs w:val="24"/>
        </w:rPr>
        <w:t>.</w:t>
      </w:r>
      <w:r w:rsidR="00250A3D" w:rsidRPr="00250A3D">
        <w:rPr>
          <w:rFonts w:ascii="Times New Roman" w:hAnsi="Times New Roman"/>
          <w:sz w:val="24"/>
          <w:szCs w:val="24"/>
        </w:rPr>
        <w:t xml:space="preserve"> Н</w:t>
      </w:r>
      <w:r w:rsidR="00250A3D">
        <w:rPr>
          <w:rFonts w:ascii="Times New Roman" w:hAnsi="Times New Roman"/>
          <w:sz w:val="24"/>
          <w:szCs w:val="24"/>
        </w:rPr>
        <w:t xml:space="preserve">овомичуринск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250A3D">
        <w:rPr>
          <w:rFonts w:ascii="Times New Roman" w:hAnsi="Times New Roman"/>
          <w:sz w:val="24"/>
          <w:szCs w:val="24"/>
        </w:rPr>
        <w:t xml:space="preserve"> 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250A3D" w:rsidRPr="00250A3D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:rsidR="00B52AF1" w:rsidRDefault="001E09D4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6AD">
        <w:rPr>
          <w:rFonts w:ascii="Times New Roman" w:hAnsi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7C46AD">
        <w:rPr>
          <w:rFonts w:ascii="Times New Roman" w:hAnsi="Times New Roman"/>
          <w:sz w:val="24"/>
          <w:szCs w:val="24"/>
        </w:rPr>
        <w:t>)</w:t>
      </w:r>
      <w:r w:rsidRPr="00740D3B">
        <w:rPr>
          <w:rFonts w:ascii="Times New Roman" w:hAnsi="Times New Roman"/>
          <w:sz w:val="24"/>
          <w:szCs w:val="24"/>
        </w:rPr>
        <w:t xml:space="preserve">, </w:t>
      </w:r>
      <w:r w:rsidRPr="00403839">
        <w:rPr>
          <w:rFonts w:ascii="Times New Roman" w:hAnsi="Times New Roman"/>
          <w:sz w:val="24"/>
          <w:szCs w:val="24"/>
        </w:rPr>
        <w:t xml:space="preserve">именуемое в дальнейшем «Теплоснабжающая организация», </w:t>
      </w:r>
      <w:r w:rsidR="00250A3D" w:rsidRPr="00250A3D">
        <w:rPr>
          <w:rFonts w:ascii="Times New Roman" w:hAnsi="Times New Roman"/>
          <w:sz w:val="24"/>
          <w:szCs w:val="24"/>
        </w:rPr>
        <w:t>в лице директора филиал</w:t>
      </w:r>
      <w:r w:rsidR="001D5D64">
        <w:rPr>
          <w:rFonts w:ascii="Times New Roman" w:hAnsi="Times New Roman"/>
          <w:sz w:val="24"/>
          <w:szCs w:val="24"/>
        </w:rPr>
        <w:t>а ПАО «ОГК-2» - Рязанская ГРЭС Сурнина Эдуарда Геннадьевича</w:t>
      </w:r>
      <w:r w:rsidR="00250A3D" w:rsidRPr="00250A3D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от </w:t>
      </w:r>
      <w:r w:rsidR="001D5D64">
        <w:rPr>
          <w:rFonts w:ascii="Times New Roman" w:hAnsi="Times New Roman"/>
          <w:sz w:val="24"/>
          <w:szCs w:val="24"/>
        </w:rPr>
        <w:t>19.02.2021 №Д2101-21-24</w:t>
      </w:r>
      <w:r w:rsidR="006D525B">
        <w:rPr>
          <w:rFonts w:ascii="Times New Roman" w:hAnsi="Times New Roman"/>
          <w:sz w:val="24"/>
          <w:szCs w:val="24"/>
        </w:rPr>
        <w:t>,</w:t>
      </w:r>
      <w:r w:rsidR="001D5D64">
        <w:rPr>
          <w:rFonts w:ascii="Times New Roman" w:hAnsi="Times New Roman"/>
          <w:sz w:val="24"/>
          <w:szCs w:val="24"/>
        </w:rPr>
        <w:t xml:space="preserve"> </w:t>
      </w:r>
      <w:r w:rsidR="00140E02">
        <w:rPr>
          <w:rFonts w:ascii="Times New Roman" w:hAnsi="Times New Roman"/>
          <w:sz w:val="24"/>
          <w:szCs w:val="24"/>
        </w:rPr>
        <w:t xml:space="preserve">с </w:t>
      </w:r>
      <w:r w:rsidR="00740D3B" w:rsidRPr="00740D3B">
        <w:rPr>
          <w:rFonts w:ascii="Times New Roman" w:hAnsi="Times New Roman"/>
          <w:sz w:val="24"/>
          <w:szCs w:val="24"/>
        </w:rPr>
        <w:t>одной стороны,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>____________________</w:t>
      </w:r>
      <w:r w:rsidR="00250A3D" w:rsidRPr="00250A3D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6D525B">
        <w:rPr>
          <w:rFonts w:ascii="Times New Roman" w:hAnsi="Times New Roman"/>
          <w:sz w:val="24"/>
          <w:szCs w:val="24"/>
        </w:rPr>
        <w:softHyphen/>
      </w:r>
      <w:r w:rsidR="006D525B">
        <w:rPr>
          <w:rFonts w:ascii="Times New Roman" w:hAnsi="Times New Roman"/>
          <w:sz w:val="24"/>
          <w:szCs w:val="24"/>
        </w:rPr>
        <w:softHyphen/>
      </w:r>
      <w:r w:rsidR="00740D3B" w:rsidRPr="00740D3B">
        <w:rPr>
          <w:rFonts w:ascii="Times New Roman" w:hAnsi="Times New Roman"/>
          <w:sz w:val="24"/>
          <w:szCs w:val="24"/>
        </w:rPr>
        <w:t>__________</w:t>
      </w:r>
      <w:r w:rsidR="006D525B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______</w:t>
      </w:r>
      <w:r w:rsidR="00250A3D" w:rsidRPr="00250A3D">
        <w:rPr>
          <w:rFonts w:ascii="Times New Roman" w:hAnsi="Times New Roman"/>
          <w:sz w:val="24"/>
          <w:szCs w:val="24"/>
        </w:rPr>
        <w:t>_____________________</w:t>
      </w:r>
      <w:r w:rsidR="00740D3B" w:rsidRPr="00740D3B">
        <w:rPr>
          <w:rFonts w:ascii="Times New Roman" w:hAnsi="Times New Roman"/>
          <w:sz w:val="24"/>
          <w:szCs w:val="24"/>
        </w:rPr>
        <w:t>__________</w:t>
      </w:r>
      <w:r w:rsidR="00250A3D" w:rsidRPr="00250A3D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9D7AEE">
        <w:rPr>
          <w:rFonts w:ascii="Times New Roman" w:hAnsi="Times New Roman"/>
          <w:sz w:val="24"/>
          <w:szCs w:val="24"/>
        </w:rPr>
        <w:t>(в том числе в качестве компонента</w:t>
      </w:r>
      <w:r w:rsidR="00B0682C" w:rsidRPr="009D7AEE">
        <w:rPr>
          <w:rFonts w:ascii="Times New Roman" w:hAnsi="Times New Roman"/>
          <w:sz w:val="24"/>
          <w:szCs w:val="24"/>
        </w:rPr>
        <w:t>,</w:t>
      </w:r>
      <w:r w:rsidR="00B71198" w:rsidRPr="009D7AEE">
        <w:rPr>
          <w:rFonts w:ascii="Times New Roman" w:hAnsi="Times New Roman"/>
          <w:sz w:val="24"/>
          <w:szCs w:val="24"/>
        </w:rPr>
        <w:t xml:space="preserve"> используемого на подогрев </w:t>
      </w:r>
      <w:r w:rsidR="00587806" w:rsidRPr="009D7AEE">
        <w:rPr>
          <w:rFonts w:ascii="Times New Roman" w:hAnsi="Times New Roman"/>
          <w:sz w:val="24"/>
          <w:szCs w:val="24"/>
        </w:rPr>
        <w:t>воды) и</w:t>
      </w:r>
      <w:r w:rsidR="000D2C50" w:rsidRPr="009D7AEE">
        <w:rPr>
          <w:rFonts w:ascii="Times New Roman" w:hAnsi="Times New Roman"/>
          <w:sz w:val="24"/>
          <w:szCs w:val="24"/>
        </w:rPr>
        <w:t xml:space="preserve"> теплоносителя</w:t>
      </w:r>
      <w:r w:rsidR="00D43DD0" w:rsidRPr="009D7AEE">
        <w:rPr>
          <w:rFonts w:ascii="Times New Roman" w:hAnsi="Times New Roman"/>
          <w:sz w:val="24"/>
          <w:szCs w:val="24"/>
        </w:rPr>
        <w:t>,</w:t>
      </w:r>
      <w:r w:rsidR="00D43DD0" w:rsidRPr="000C6D06">
        <w:rPr>
          <w:rFonts w:ascii="Times New Roman" w:hAnsi="Times New Roman"/>
          <w:sz w:val="24"/>
          <w:szCs w:val="24"/>
        </w:rPr>
        <w:t xml:space="preserve">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:rsidR="00B0682C" w:rsidRPr="009D7AEE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AEE">
        <w:rPr>
          <w:rFonts w:ascii="Times New Roman" w:hAnsi="Times New Roman"/>
          <w:sz w:val="24"/>
          <w:szCs w:val="24"/>
        </w:rPr>
        <w:t xml:space="preserve">коммунальная услуга по горячему водоснабжению </w:t>
      </w:r>
      <w:r w:rsidR="00AD620A" w:rsidRPr="009D7AEE">
        <w:rPr>
          <w:rFonts w:ascii="Times New Roman" w:hAnsi="Times New Roman"/>
          <w:sz w:val="24"/>
          <w:szCs w:val="24"/>
        </w:rPr>
        <w:t>(ГВС)</w:t>
      </w:r>
    </w:p>
    <w:p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BA4B14" w:rsidTr="000C6D06">
        <w:tc>
          <w:tcPr>
            <w:tcW w:w="3078" w:type="pct"/>
            <w:shd w:val="clear" w:color="auto" w:fill="auto"/>
          </w:tcPr>
          <w:p w:rsidR="001B5A81" w:rsidRPr="00BA4B14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:rsidR="001B5A81" w:rsidRPr="00BA4B14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BA4B14" w:rsidTr="000C6D06">
        <w:tc>
          <w:tcPr>
            <w:tcW w:w="3078" w:type="pct"/>
            <w:shd w:val="clear" w:color="auto" w:fill="auto"/>
          </w:tcPr>
          <w:p w:rsidR="001B5A81" w:rsidRPr="00BA4B14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:rsidR="001B5A81" w:rsidRPr="00BA4B14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BA4B14" w:rsidTr="000C6D06">
        <w:tc>
          <w:tcPr>
            <w:tcW w:w="3078" w:type="pct"/>
            <w:shd w:val="clear" w:color="auto" w:fill="auto"/>
          </w:tcPr>
          <w:p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:rsidR="00905CA4" w:rsidRPr="00BA4B14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BA4B14" w:rsidTr="000C6D06">
        <w:tc>
          <w:tcPr>
            <w:tcW w:w="3078" w:type="pct"/>
            <w:shd w:val="clear" w:color="auto" w:fill="auto"/>
          </w:tcPr>
          <w:p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:rsidR="00905CA4" w:rsidRPr="00BA4B14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BA4B14" w:rsidTr="000C6D06">
        <w:tc>
          <w:tcPr>
            <w:tcW w:w="3078" w:type="pct"/>
            <w:shd w:val="clear" w:color="auto" w:fill="auto"/>
          </w:tcPr>
          <w:p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B1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:rsidR="00905CA4" w:rsidRPr="00BA4B14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BA4B14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06" w:rsidRPr="00BA4B14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BA4B14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06" w:rsidRPr="00BA4B14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A4" w:rsidRPr="00BA4B14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BA4B14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:rsidTr="000C6D06">
        <w:tc>
          <w:tcPr>
            <w:tcW w:w="2625" w:type="pct"/>
            <w:shd w:val="clear" w:color="auto" w:fill="auto"/>
          </w:tcPr>
          <w:p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:rsidTr="000C6D06">
        <w:tc>
          <w:tcPr>
            <w:tcW w:w="2625" w:type="pct"/>
            <w:shd w:val="clear" w:color="auto" w:fill="auto"/>
          </w:tcPr>
          <w:p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:rsidTr="000C6D06">
        <w:tc>
          <w:tcPr>
            <w:tcW w:w="2625" w:type="pct"/>
            <w:shd w:val="clear" w:color="auto" w:fill="auto"/>
          </w:tcPr>
          <w:p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:rsidTr="000C6D06">
        <w:tc>
          <w:tcPr>
            <w:tcW w:w="2625" w:type="pct"/>
            <w:shd w:val="clear" w:color="auto" w:fill="auto"/>
          </w:tcPr>
          <w:p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:rsidTr="00C62ED7">
        <w:tc>
          <w:tcPr>
            <w:tcW w:w="377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:rsidTr="00C62ED7">
        <w:tc>
          <w:tcPr>
            <w:tcW w:w="377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:rsidTr="00C62ED7">
        <w:tc>
          <w:tcPr>
            <w:tcW w:w="377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3C4A" w:rsidRPr="00AC5EF7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EF7">
        <w:rPr>
          <w:rFonts w:ascii="Times New Roman" w:hAnsi="Times New Roman" w:cs="Times New Roman"/>
          <w:sz w:val="24"/>
          <w:szCs w:val="24"/>
        </w:rPr>
        <w:t xml:space="preserve">Расчет размера платы за коммунальные услуги производится в порядке, установленном </w:t>
      </w:r>
      <w:hyperlink r:id="rId9" w:history="1">
        <w:r w:rsidRPr="00AC5EF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 w:rsidRPr="00AC5EF7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 w:rsidRPr="00AC5EF7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 w:rsidRPr="00AC5EF7">
        <w:rPr>
          <w:rFonts w:ascii="Times New Roman" w:hAnsi="Times New Roman" w:cs="Times New Roman"/>
          <w:sz w:val="24"/>
          <w:szCs w:val="24"/>
        </w:rPr>
        <w:t>плат</w:t>
      </w:r>
      <w:r w:rsidR="00232ED2" w:rsidRPr="00AC5EF7">
        <w:rPr>
          <w:rFonts w:ascii="Times New Roman" w:hAnsi="Times New Roman" w:cs="Times New Roman"/>
          <w:sz w:val="24"/>
          <w:szCs w:val="24"/>
        </w:rPr>
        <w:t>ы</w:t>
      </w:r>
      <w:r w:rsidR="00777C5B" w:rsidRPr="00AC5EF7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 w:rsidRPr="00AC5EF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AC5EF7">
        <w:rPr>
          <w:rFonts w:ascii="Times New Roman" w:hAnsi="Times New Roman" w:cs="Times New Roman"/>
          <w:sz w:val="24"/>
          <w:szCs w:val="24"/>
        </w:rPr>
        <w:t xml:space="preserve">в течение отопительного периода, </w:t>
      </w:r>
      <w:r w:rsidR="00BD02D8" w:rsidRPr="00AC5EF7">
        <w:rPr>
          <w:rFonts w:ascii="Times New Roman" w:hAnsi="Times New Roman" w:cs="Times New Roman"/>
          <w:sz w:val="24"/>
          <w:szCs w:val="24"/>
        </w:rPr>
        <w:t>установленного уполномоченным органом</w:t>
      </w:r>
      <w:r w:rsidR="0058138E" w:rsidRPr="00AC5EF7">
        <w:rPr>
          <w:rFonts w:ascii="Times New Roman" w:hAnsi="Times New Roman" w:cs="Times New Roman"/>
          <w:sz w:val="24"/>
          <w:szCs w:val="24"/>
        </w:rPr>
        <w:t>.</w:t>
      </w:r>
      <w:r w:rsidR="00777C5B" w:rsidRPr="00AC5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:rsidR="007D0260" w:rsidRDefault="006020DC" w:rsidP="006C1FA8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</w:t>
      </w:r>
      <w:r w:rsidR="0099100D">
        <w:rPr>
          <w:rFonts w:ascii="Times New Roman" w:hAnsi="Times New Roman" w:cs="Times New Roman"/>
          <w:sz w:val="24"/>
          <w:szCs w:val="24"/>
        </w:rPr>
        <w:t xml:space="preserve">(платежный агент МП «Расчетно-кассовый центр») 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 w:rsidRPr="006C1FA8">
        <w:rPr>
          <w:rFonts w:ascii="Times New Roman" w:hAnsi="Times New Roman" w:cs="Times New Roman"/>
          <w:sz w:val="24"/>
          <w:szCs w:val="24"/>
        </w:rPr>
        <w:t xml:space="preserve">1 </w:t>
      </w:r>
      <w:r w:rsidR="00B86972" w:rsidRPr="006C1FA8">
        <w:rPr>
          <w:rFonts w:ascii="Times New Roman" w:hAnsi="Times New Roman" w:cs="Times New Roman"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>
        <w:rPr>
          <w:rFonts w:ascii="Times New Roman" w:hAnsi="Times New Roman" w:cs="Times New Roman"/>
          <w:i/>
          <w:sz w:val="24"/>
          <w:szCs w:val="24"/>
        </w:rPr>
        <w:t>10</w:t>
      </w:r>
      <w:r w:rsidR="000C6D06" w:rsidRPr="000C6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D06">
        <w:rPr>
          <w:rFonts w:ascii="Times New Roman" w:hAnsi="Times New Roman" w:cs="Times New Roman"/>
          <w:i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 w:rsidRPr="006C1FA8">
        <w:rPr>
          <w:rFonts w:ascii="Times New Roman" w:hAnsi="Times New Roman" w:cs="Times New Roman"/>
          <w:sz w:val="24"/>
          <w:szCs w:val="24"/>
        </w:rPr>
        <w:t>документ</w:t>
      </w:r>
      <w:r w:rsidRPr="006C1FA8">
        <w:rPr>
          <w:rFonts w:ascii="Times New Roman" w:hAnsi="Times New Roman" w:cs="Times New Roman"/>
          <w:sz w:val="24"/>
          <w:szCs w:val="24"/>
        </w:rPr>
        <w:t xml:space="preserve"> в</w:t>
      </w:r>
      <w:r w:rsidR="006C1FA8" w:rsidRPr="006C1FA8">
        <w:rPr>
          <w:rFonts w:ascii="Times New Roman" w:hAnsi="Times New Roman" w:cs="Times New Roman"/>
          <w:sz w:val="24"/>
          <w:szCs w:val="24"/>
        </w:rPr>
        <w:t xml:space="preserve"> </w:t>
      </w:r>
      <w:r w:rsidR="006C1FA8">
        <w:rPr>
          <w:rFonts w:ascii="Times New Roman" w:hAnsi="Times New Roman" w:cs="Times New Roman"/>
          <w:sz w:val="24"/>
          <w:szCs w:val="24"/>
        </w:rPr>
        <w:t xml:space="preserve">МП </w:t>
      </w:r>
      <w:r w:rsidR="006C1FA8" w:rsidRPr="006C1FA8">
        <w:rPr>
          <w:rFonts w:ascii="Times New Roman" w:hAnsi="Times New Roman" w:cs="Times New Roman"/>
          <w:sz w:val="24"/>
          <w:szCs w:val="24"/>
        </w:rPr>
        <w:t>«Расчетно-кассовый центр» по адресу: Рязанская область, г. Новомичуринск, д. 14 «Д»</w:t>
      </w:r>
      <w:r w:rsidR="0058138E" w:rsidRPr="006C1FA8">
        <w:rPr>
          <w:rFonts w:ascii="Times New Roman" w:hAnsi="Times New Roman" w:cs="Times New Roman"/>
          <w:sz w:val="24"/>
          <w:szCs w:val="24"/>
        </w:rPr>
        <w:t xml:space="preserve"> </w:t>
      </w:r>
      <w:r w:rsidRPr="006C1FA8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 w:rsidRPr="006C1FA8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C1FA8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 w:rsidRPr="006C1FA8">
        <w:rPr>
          <w:rFonts w:ascii="Times New Roman" w:hAnsi="Times New Roman" w:cs="Times New Roman"/>
          <w:sz w:val="24"/>
          <w:szCs w:val="24"/>
        </w:rPr>
        <w:t>пла</w:t>
      </w:r>
      <w:r w:rsidR="009A7CEA">
        <w:rPr>
          <w:rFonts w:ascii="Times New Roman" w:hAnsi="Times New Roman" w:cs="Times New Roman"/>
          <w:sz w:val="24"/>
          <w:szCs w:val="24"/>
        </w:rPr>
        <w:t>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>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коллективных (общедомовых), индивидуальных приборов учета в сроки, установленные технической документацией на прибор учета, предварительно проинформировав 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:rsidR="001854EF" w:rsidRDefault="00405F70" w:rsidP="00164DB4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:rsidR="00D319A9" w:rsidRPr="00492749" w:rsidRDefault="00D319A9" w:rsidP="00164DB4">
      <w:pPr>
        <w:pStyle w:val="a3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F64EB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с </w:t>
      </w:r>
      <w:r w:rsidR="00756130" w:rsidRPr="003F64EB">
        <w:rPr>
          <w:rFonts w:ascii="Times New Roman" w:hAnsi="Times New Roman"/>
          <w:color w:val="000000"/>
          <w:sz w:val="24"/>
          <w:szCs w:val="24"/>
        </w:rPr>
        <w:t>20</w:t>
      </w:r>
      <w:r w:rsidRPr="003F64EB">
        <w:rPr>
          <w:rFonts w:ascii="Times New Roman" w:hAnsi="Times New Roman"/>
          <w:color w:val="000000"/>
          <w:sz w:val="24"/>
          <w:szCs w:val="24"/>
        </w:rPr>
        <w:t>-го по 25-е число текущего месяца и передавать полученные показания в Теплоснабжающую организацию или уполномоченному им лицу не позднее 2</w:t>
      </w:r>
      <w:r w:rsidR="00602B2E" w:rsidRPr="003F64EB">
        <w:rPr>
          <w:rFonts w:ascii="Times New Roman" w:hAnsi="Times New Roman"/>
          <w:color w:val="000000"/>
          <w:sz w:val="24"/>
          <w:szCs w:val="24"/>
        </w:rPr>
        <w:t>5</w:t>
      </w:r>
      <w:r w:rsidRPr="003F64EB">
        <w:rPr>
          <w:rFonts w:ascii="Times New Roman" w:hAnsi="Times New Roman"/>
          <w:color w:val="000000"/>
          <w:sz w:val="24"/>
          <w:szCs w:val="24"/>
        </w:rPr>
        <w:t>-го числа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текущего месяца</w:t>
      </w:r>
      <w:r w:rsidR="00492749">
        <w:rPr>
          <w:rFonts w:ascii="Times New Roman" w:hAnsi="Times New Roman"/>
          <w:color w:val="000000"/>
          <w:sz w:val="24"/>
          <w:szCs w:val="24"/>
        </w:rPr>
        <w:t xml:space="preserve"> по телефонам</w:t>
      </w:r>
      <w:r w:rsidR="00492749" w:rsidRPr="00492749">
        <w:rPr>
          <w:rFonts w:ascii="Times New Roman" w:hAnsi="Times New Roman"/>
          <w:color w:val="000000"/>
          <w:sz w:val="24"/>
          <w:szCs w:val="24"/>
        </w:rPr>
        <w:t>: 8 (800) 250-17-16 (бесплатный, многоканальный), 8 (49141) 4-38-37, 8 (910) 570-25-61 – микрорайон «Д», 8 (910) 570-25-63 – пр. Смирягина, 8 (910) 570-25-72 – ул. Строителей, ул. Комсомольская, 8 (910) 570-25-79 – пр. Энергетиков, ул. Волкова</w:t>
      </w:r>
      <w:r w:rsidR="0049274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92749" w:rsidRPr="00492749">
        <w:rPr>
          <w:rFonts w:ascii="Times New Roman" w:hAnsi="Times New Roman"/>
          <w:color w:val="000000"/>
          <w:sz w:val="24"/>
          <w:szCs w:val="24"/>
        </w:rPr>
        <w:t xml:space="preserve">По электронной почте e-mail: </w:t>
      </w:r>
      <w:hyperlink r:id="rId12" w:history="1">
        <w:r w:rsidR="00492749" w:rsidRPr="00492749">
          <w:rPr>
            <w:rStyle w:val="ac"/>
            <w:rFonts w:ascii="Times New Roman" w:hAnsi="Times New Roman"/>
            <w:sz w:val="24"/>
            <w:szCs w:val="24"/>
          </w:rPr>
          <w:t>meter@rgr.ogk2.ru</w:t>
        </w:r>
      </w:hyperlink>
      <w:r w:rsidR="00492749" w:rsidRPr="00492749">
        <w:rPr>
          <w:rFonts w:ascii="Times New Roman" w:hAnsi="Times New Roman"/>
          <w:color w:val="000000"/>
          <w:sz w:val="24"/>
          <w:szCs w:val="24"/>
        </w:rPr>
        <w:t xml:space="preserve">  (предварительно необходимо направить заявку на эл.адрес со следующими данными: e-mail (с которого будут отправляться показания), контактный телефон, ФИО и адрес), в ответ будет предоставлен номер лицевого счета потребителя и формат для передачи данных)</w:t>
      </w:r>
      <w:r w:rsidRPr="00492749">
        <w:rPr>
          <w:rFonts w:ascii="Times New Roman" w:hAnsi="Times New Roman"/>
          <w:color w:val="000000"/>
          <w:sz w:val="24"/>
          <w:szCs w:val="24"/>
        </w:rPr>
        <w:t>;</w:t>
      </w:r>
    </w:p>
    <w:p w:rsidR="00DF062B" w:rsidRPr="000C6D06" w:rsidRDefault="00DF062B" w:rsidP="00164DB4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:rsidR="0043688A" w:rsidRPr="0043688A" w:rsidRDefault="00405F70" w:rsidP="00164DB4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:rsidR="0043688A" w:rsidRPr="00C62ED7" w:rsidRDefault="0043688A" w:rsidP="00164DB4">
      <w:pPr>
        <w:pStyle w:val="a3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:rsidR="00405F70" w:rsidRPr="000C6D06" w:rsidRDefault="00405F70" w:rsidP="00164DB4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5B5D" w:rsidRPr="000C6D06" w:rsidRDefault="00F75B5D" w:rsidP="003F64EB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:rsidR="00F75B5D" w:rsidRPr="000C6D06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:rsidR="00F75B5D" w:rsidRPr="000C6D06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:rsidR="00F75B5D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:rsidR="00B52AF1" w:rsidRPr="000C6D06" w:rsidRDefault="00F75B5D" w:rsidP="003F64EB">
      <w:pPr>
        <w:pStyle w:val="a3"/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:rsidR="00F75B5D" w:rsidRPr="00F75B5D" w:rsidRDefault="00DE7D45" w:rsidP="003F64EB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:rsidR="00F75B5D" w:rsidRPr="000C6D06" w:rsidRDefault="00F75B5D" w:rsidP="003F64EB">
      <w:pPr>
        <w:pStyle w:val="a3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:rsidR="00405F70" w:rsidRPr="000C6D06" w:rsidRDefault="00F75B5D" w:rsidP="003F64EB">
      <w:pPr>
        <w:pStyle w:val="a3"/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315"/>
      <w:bookmarkEnd w:id="0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F70" w:rsidRDefault="006A1DE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вступает в </w:t>
      </w:r>
      <w:r w:rsidRPr="00F633B4">
        <w:rPr>
          <w:rFonts w:ascii="Times New Roman" w:hAnsi="Times New Roman"/>
          <w:sz w:val="24"/>
          <w:szCs w:val="24"/>
        </w:rPr>
        <w:t xml:space="preserve">действие с </w:t>
      </w:r>
      <w:r w:rsidR="00F633B4" w:rsidRPr="00F633B4">
        <w:rPr>
          <w:rFonts w:ascii="Times New Roman" w:hAnsi="Times New Roman"/>
          <w:sz w:val="24"/>
          <w:szCs w:val="24"/>
        </w:rPr>
        <w:t>01</w:t>
      </w:r>
      <w:r w:rsidR="00602B2E" w:rsidRPr="00F633B4">
        <w:rPr>
          <w:rFonts w:ascii="Times New Roman" w:hAnsi="Times New Roman"/>
          <w:sz w:val="24"/>
          <w:szCs w:val="24"/>
        </w:rPr>
        <w:t>.</w:t>
      </w:r>
      <w:r w:rsidR="00F633B4" w:rsidRPr="00F633B4">
        <w:rPr>
          <w:rFonts w:ascii="Times New Roman" w:hAnsi="Times New Roman"/>
          <w:sz w:val="24"/>
          <w:szCs w:val="24"/>
        </w:rPr>
        <w:t>03</w:t>
      </w:r>
      <w:r w:rsidR="00602B2E" w:rsidRPr="00F633B4">
        <w:rPr>
          <w:rFonts w:ascii="Times New Roman" w:hAnsi="Times New Roman"/>
          <w:sz w:val="24"/>
          <w:szCs w:val="24"/>
        </w:rPr>
        <w:t>.</w:t>
      </w:r>
      <w:r w:rsidRPr="00F633B4">
        <w:rPr>
          <w:rFonts w:ascii="Times New Roman" w:hAnsi="Times New Roman"/>
          <w:sz w:val="24"/>
          <w:szCs w:val="24"/>
        </w:rPr>
        <w:t>20</w:t>
      </w:r>
      <w:r w:rsidR="00F633B4" w:rsidRPr="00F633B4">
        <w:rPr>
          <w:rFonts w:ascii="Times New Roman" w:hAnsi="Times New Roman"/>
          <w:sz w:val="24"/>
          <w:szCs w:val="24"/>
        </w:rPr>
        <w:t>18</w:t>
      </w:r>
      <w:r w:rsidR="00EE76D4">
        <w:rPr>
          <w:rFonts w:ascii="Times New Roman" w:hAnsi="Times New Roman"/>
          <w:sz w:val="24"/>
          <w:szCs w:val="24"/>
        </w:rPr>
        <w:t xml:space="preserve"> года</w:t>
      </w:r>
      <w:r w:rsidR="003E7424" w:rsidRPr="00F633B4">
        <w:rPr>
          <w:rFonts w:ascii="Times New Roman" w:hAnsi="Times New Roman"/>
          <w:sz w:val="24"/>
          <w:szCs w:val="24"/>
        </w:rPr>
        <w:t>,</w:t>
      </w:r>
      <w:r w:rsidR="003E7424">
        <w:rPr>
          <w:rFonts w:ascii="Times New Roman" w:hAnsi="Times New Roman"/>
          <w:sz w:val="24"/>
          <w:szCs w:val="24"/>
        </w:rPr>
        <w:t xml:space="preserve">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6A1DE0" w:rsidRDefault="006A1DE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:rsidR="006A1DE0" w:rsidRPr="000C6D06" w:rsidRDefault="006A1DE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:rsidR="00405F70" w:rsidRPr="000C6D06" w:rsidRDefault="004D595C" w:rsidP="00192BE4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:rsidR="00405F70" w:rsidRDefault="00695081" w:rsidP="00192BE4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:rsidR="00864D88" w:rsidRPr="000C6D06" w:rsidRDefault="00F32D18" w:rsidP="00192BE4">
      <w:pPr>
        <w:pStyle w:val="a3"/>
        <w:numPr>
          <w:ilvl w:val="2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t>В случае ликвидации Теплоснабжающей организации.</w:t>
      </w:r>
    </w:p>
    <w:p w:rsidR="00405F70" w:rsidRPr="000C6D06" w:rsidRDefault="00405F7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:rsidR="00405F70" w:rsidRPr="00900BC9" w:rsidRDefault="00405F70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45114" w:rsidRDefault="00E45114" w:rsidP="00192BE4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:rsidR="00E45114" w:rsidRDefault="00E45114" w:rsidP="00192BE4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E45114" w:rsidRPr="00A5103B" w:rsidRDefault="00E8229D" w:rsidP="00192BE4">
      <w:pPr>
        <w:pStyle w:val="a3"/>
        <w:widowControl w:val="0"/>
        <w:numPr>
          <w:ilvl w:val="1"/>
          <w:numId w:val="28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3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:rsidR="00E8229D" w:rsidRPr="00F47A0D" w:rsidRDefault="00E8229D" w:rsidP="00192BE4">
      <w:pPr>
        <w:pStyle w:val="a3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6A1B" w:rsidRPr="000C6D06" w:rsidRDefault="00046A1B" w:rsidP="00192BE4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:rsidR="00046A1B" w:rsidRPr="00492749" w:rsidRDefault="00046A1B" w:rsidP="00192BE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реш</w:t>
      </w:r>
      <w:r w:rsidRPr="00492749">
        <w:rPr>
          <w:rFonts w:ascii="Times New Roman" w:hAnsi="Times New Roman"/>
          <w:sz w:val="24"/>
          <w:szCs w:val="24"/>
        </w:rPr>
        <w:t xml:space="preserve">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3D594C" w:rsidRPr="00492749">
        <w:rPr>
          <w:rFonts w:ascii="Times New Roman" w:hAnsi="Times New Roman"/>
          <w:sz w:val="24"/>
          <w:szCs w:val="24"/>
        </w:rPr>
        <w:t>начальник смены электростанции, телефон (49141)2-17-35</w:t>
      </w:r>
      <w:r w:rsidR="00695081" w:rsidRPr="00492749">
        <w:rPr>
          <w:rFonts w:ascii="Times New Roman" w:hAnsi="Times New Roman"/>
          <w:sz w:val="24"/>
          <w:szCs w:val="24"/>
        </w:rPr>
        <w:t>;</w:t>
      </w:r>
    </w:p>
    <w:p w:rsidR="00361146" w:rsidRPr="000C6D06" w:rsidRDefault="003D594C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749">
        <w:rPr>
          <w:rFonts w:ascii="Times New Roman" w:hAnsi="Times New Roman"/>
          <w:sz w:val="24"/>
          <w:szCs w:val="24"/>
        </w:rPr>
        <w:t>выполнения иных условий Договора – начальник отдела продаж на розничном рынке, телефон (49141) 4-26-37</w:t>
      </w:r>
      <w:r w:rsidR="00361146" w:rsidRPr="00492749">
        <w:rPr>
          <w:rFonts w:ascii="Times New Roman" w:hAnsi="Times New Roman"/>
          <w:sz w:val="24"/>
          <w:szCs w:val="24"/>
        </w:rPr>
        <w:t>;</w:t>
      </w:r>
    </w:p>
    <w:p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:rsidTr="00BF1F3A">
        <w:trPr>
          <w:trHeight w:val="840"/>
        </w:trPr>
        <w:tc>
          <w:tcPr>
            <w:tcW w:w="5245" w:type="dxa"/>
          </w:tcPr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  <w:r w:rsidR="00561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Ставропольский край, Изобильненский район, поселок Солнечнодольск.</w:t>
            </w:r>
          </w:p>
          <w:p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>Филиал ПАО «ОГК-2» Рязанская ГРЭС</w:t>
            </w:r>
          </w:p>
          <w:p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>Почтовый адрес филиала: 391160, Российская Федерация, Рязанская область, Пронский район,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94C">
              <w:rPr>
                <w:rFonts w:ascii="Times New Roman" w:hAnsi="Times New Roman"/>
                <w:sz w:val="24"/>
                <w:szCs w:val="24"/>
              </w:rPr>
              <w:t>Новомичуринск,</w:t>
            </w:r>
          </w:p>
          <w:p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 xml:space="preserve"> ул. Промышленная, д.1</w:t>
            </w:r>
          </w:p>
          <w:p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>Телефон: (49141) 4-18-21</w:t>
            </w:r>
          </w:p>
          <w:p w:rsidR="003D594C" w:rsidRP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 xml:space="preserve">Факс: (49141) 4-18-20, </w:t>
            </w:r>
          </w:p>
          <w:p w:rsidR="003D594C" w:rsidRDefault="003D594C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94C">
              <w:rPr>
                <w:rFonts w:ascii="Times New Roman" w:hAnsi="Times New Roman"/>
                <w:sz w:val="24"/>
                <w:szCs w:val="24"/>
              </w:rPr>
              <w:t xml:space="preserve">КПП 621143001.   </w:t>
            </w:r>
          </w:p>
          <w:p w:rsidR="00BF1F3A" w:rsidRPr="00BF1F3A" w:rsidRDefault="00BF1F3A" w:rsidP="003D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F1F3A" w:rsidRPr="00BF1F3A" w:rsidRDefault="003D594C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Публичное акционерное</w:t>
            </w:r>
            <w:r w:rsidR="00BF1F3A" w:rsidRPr="00BF1F3A">
              <w:rPr>
                <w:rFonts w:ascii="Times New Roman" w:hAnsi="Times New Roman"/>
                <w:sz w:val="24"/>
                <w:szCs w:val="24"/>
              </w:rPr>
              <w:t xml:space="preserve"> общество «Вторая генерирующая компания оптового рынка электроэнергии (ПАО «ОГК-2») </w:t>
            </w:r>
          </w:p>
          <w:p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ИНН 2607018122, КПП 997</w:t>
            </w:r>
            <w:r w:rsidR="00637FA7">
              <w:rPr>
                <w:rFonts w:ascii="Times New Roman" w:hAnsi="Times New Roman"/>
                <w:sz w:val="24"/>
                <w:szCs w:val="24"/>
              </w:rPr>
              <w:t>65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>00</w:t>
            </w:r>
            <w:r w:rsidR="00637FA7">
              <w:rPr>
                <w:rFonts w:ascii="Times New Roman" w:hAnsi="Times New Roman"/>
                <w:sz w:val="24"/>
                <w:szCs w:val="24"/>
              </w:rPr>
              <w:t>0</w:t>
            </w:r>
            <w:r w:rsidRPr="00BF1F3A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BF1F3A" w:rsidRPr="00BF1F3A" w:rsidRDefault="00BF1F3A" w:rsidP="00BF1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:rsidR="005508AF" w:rsidRPr="00076DCB" w:rsidRDefault="00BF1F3A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F3A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750" w:rsidRDefault="00266750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750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</w:t>
            </w:r>
            <w:r w:rsidR="0026675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</w:p>
          <w:p w:rsidR="005508AF" w:rsidRPr="00076DCB" w:rsidRDefault="00266750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Рязанская ГРЭС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="0026675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1D5D64">
              <w:rPr>
                <w:rFonts w:ascii="Times New Roman" w:hAnsi="Times New Roman"/>
                <w:b/>
                <w:sz w:val="24"/>
                <w:szCs w:val="24"/>
              </w:rPr>
              <w:t>Э.Г. Сурнин</w:t>
            </w: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750" w:rsidRDefault="00266750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333" w:rsidRDefault="003D4333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4333" w:rsidRDefault="003D4333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footerReference w:type="default" r:id="rId14"/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1D" w:rsidRDefault="00403C1D" w:rsidP="00740D3B">
      <w:pPr>
        <w:spacing w:after="0" w:line="240" w:lineRule="auto"/>
      </w:pPr>
      <w:r>
        <w:separator/>
      </w:r>
    </w:p>
  </w:endnote>
  <w:endnote w:type="continuationSeparator" w:id="0">
    <w:p w:rsidR="00403C1D" w:rsidRDefault="00403C1D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514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494B" w:rsidRDefault="0078494B">
            <w:pPr>
              <w:pStyle w:val="af3"/>
              <w:jc w:val="center"/>
            </w:pPr>
            <w:r>
              <w:t xml:space="preserve">Стр.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4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344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494B" w:rsidRDefault="0078494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1D" w:rsidRDefault="00403C1D" w:rsidP="00740D3B">
      <w:pPr>
        <w:spacing w:after="0" w:line="240" w:lineRule="auto"/>
      </w:pPr>
      <w:r>
        <w:separator/>
      </w:r>
    </w:p>
  </w:footnote>
  <w:footnote w:type="continuationSeparator" w:id="0">
    <w:p w:rsidR="00403C1D" w:rsidRDefault="00403C1D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4FCC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2365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4DB4"/>
    <w:rsid w:val="00166178"/>
    <w:rsid w:val="00170C51"/>
    <w:rsid w:val="00183CC3"/>
    <w:rsid w:val="0018489F"/>
    <w:rsid w:val="001854EF"/>
    <w:rsid w:val="00192BE4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D5D64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006E"/>
    <w:rsid w:val="00232ED2"/>
    <w:rsid w:val="002414AD"/>
    <w:rsid w:val="002453D8"/>
    <w:rsid w:val="00247F39"/>
    <w:rsid w:val="00250A3D"/>
    <w:rsid w:val="00253867"/>
    <w:rsid w:val="00255E91"/>
    <w:rsid w:val="00257866"/>
    <w:rsid w:val="00265FB5"/>
    <w:rsid w:val="00266750"/>
    <w:rsid w:val="00266A6C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B68ED"/>
    <w:rsid w:val="003C12CA"/>
    <w:rsid w:val="003D3E00"/>
    <w:rsid w:val="003D4333"/>
    <w:rsid w:val="003D594C"/>
    <w:rsid w:val="003E42DA"/>
    <w:rsid w:val="003E42DB"/>
    <w:rsid w:val="003E7424"/>
    <w:rsid w:val="003F0595"/>
    <w:rsid w:val="003F2565"/>
    <w:rsid w:val="003F64EB"/>
    <w:rsid w:val="0040009F"/>
    <w:rsid w:val="00403C1D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2749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1EB7"/>
    <w:rsid w:val="00562451"/>
    <w:rsid w:val="005806D9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C7B98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86A27"/>
    <w:rsid w:val="00695081"/>
    <w:rsid w:val="00695DDF"/>
    <w:rsid w:val="006A1C5F"/>
    <w:rsid w:val="006A1DE0"/>
    <w:rsid w:val="006A3491"/>
    <w:rsid w:val="006B3E2F"/>
    <w:rsid w:val="006B7C87"/>
    <w:rsid w:val="006C1FA8"/>
    <w:rsid w:val="006C2CF1"/>
    <w:rsid w:val="006C53CA"/>
    <w:rsid w:val="006C6668"/>
    <w:rsid w:val="006D4283"/>
    <w:rsid w:val="006D525B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56130"/>
    <w:rsid w:val="007626B7"/>
    <w:rsid w:val="00774727"/>
    <w:rsid w:val="00774F17"/>
    <w:rsid w:val="00777C5B"/>
    <w:rsid w:val="0078494B"/>
    <w:rsid w:val="007953FD"/>
    <w:rsid w:val="007A3FD5"/>
    <w:rsid w:val="007A6505"/>
    <w:rsid w:val="007A741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55D3D"/>
    <w:rsid w:val="0086005F"/>
    <w:rsid w:val="008608C8"/>
    <w:rsid w:val="00864D88"/>
    <w:rsid w:val="00873FE2"/>
    <w:rsid w:val="00880083"/>
    <w:rsid w:val="008806AE"/>
    <w:rsid w:val="008921BB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DF2"/>
    <w:rsid w:val="008F18D7"/>
    <w:rsid w:val="00900BC9"/>
    <w:rsid w:val="00903883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100D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D7AEE"/>
    <w:rsid w:val="009E2529"/>
    <w:rsid w:val="009F415C"/>
    <w:rsid w:val="00A11E5E"/>
    <w:rsid w:val="00A15EB0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96AF7"/>
    <w:rsid w:val="00AA7254"/>
    <w:rsid w:val="00AB2EC9"/>
    <w:rsid w:val="00AB4354"/>
    <w:rsid w:val="00AC2179"/>
    <w:rsid w:val="00AC53AC"/>
    <w:rsid w:val="00AC5EF7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07AAB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4B14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BF4BA4"/>
    <w:rsid w:val="00C04C46"/>
    <w:rsid w:val="00C0666C"/>
    <w:rsid w:val="00C13BBA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3443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0A5A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A5E97"/>
    <w:rsid w:val="00EA6A69"/>
    <w:rsid w:val="00EB3C31"/>
    <w:rsid w:val="00EC1D20"/>
    <w:rsid w:val="00EC575C"/>
    <w:rsid w:val="00EC669E"/>
    <w:rsid w:val="00ED2BF9"/>
    <w:rsid w:val="00ED7E65"/>
    <w:rsid w:val="00EE6D3E"/>
    <w:rsid w:val="00EE76D4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633B4"/>
    <w:rsid w:val="00F72A95"/>
    <w:rsid w:val="00F732D2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  <w:style w:type="paragraph" w:styleId="af1">
    <w:name w:val="header"/>
    <w:basedOn w:val="a"/>
    <w:link w:val="af2"/>
    <w:uiPriority w:val="99"/>
    <w:unhideWhenUsed/>
    <w:rsid w:val="0078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494B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78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849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hyperlink" Target="mailto:office@ogk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ter@rgr.ogk2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A6C9-8648-4B19-AC28-9F8ED71A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управлении.dot</Template>
  <TotalTime>11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26969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Дегтярева Евгения Леонидовна</cp:lastModifiedBy>
  <cp:revision>4</cp:revision>
  <cp:lastPrinted>2016-12-29T12:40:00Z</cp:lastPrinted>
  <dcterms:created xsi:type="dcterms:W3CDTF">2019-02-25T06:28:00Z</dcterms:created>
  <dcterms:modified xsi:type="dcterms:W3CDTF">2021-03-01T13:47:00Z</dcterms:modified>
</cp:coreProperties>
</file>