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75" w:rsidRDefault="00C66375"/>
    <w:p w:rsidR="00B70345" w:rsidRDefault="00B70345"/>
    <w:p w:rsidR="00B70345" w:rsidRDefault="00B70345" w:rsidP="00B70345">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от 29 июля 2013 г. N 645</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center"/>
        <w:rPr>
          <w:rFonts w:ascii="Calibri" w:hAnsi="Calibri" w:cs="Calibri"/>
          <w:b/>
          <w:bCs/>
        </w:rPr>
      </w:pPr>
      <w:r>
        <w:rPr>
          <w:rFonts w:ascii="Calibri" w:hAnsi="Calibri" w:cs="Calibri"/>
          <w:b/>
          <w:bCs/>
        </w:rPr>
        <w:t>ТИПОВОЙ ДОГОВОР</w:t>
      </w:r>
    </w:p>
    <w:p w:rsidR="00B70345" w:rsidRDefault="00B70345" w:rsidP="00B70345">
      <w:pPr>
        <w:autoSpaceDE w:val="0"/>
        <w:autoSpaceDN w:val="0"/>
        <w:adjustRightInd w:val="0"/>
        <w:spacing w:after="0" w:line="240" w:lineRule="auto"/>
        <w:jc w:val="center"/>
        <w:rPr>
          <w:rFonts w:ascii="Calibri" w:hAnsi="Calibri" w:cs="Calibri"/>
          <w:b/>
          <w:bCs/>
        </w:rPr>
      </w:pPr>
      <w:r>
        <w:rPr>
          <w:rFonts w:ascii="Calibri" w:hAnsi="Calibri" w:cs="Calibri"/>
          <w:b/>
          <w:bCs/>
        </w:rPr>
        <w:t>по транспортировке сточных вод</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pStyle w:val="ConsPlusNonformat"/>
        <w:jc w:val="both"/>
      </w:pPr>
      <w:r>
        <w:t>___________________________                         "__" __________ 20__ г.</w:t>
      </w:r>
    </w:p>
    <w:p w:rsidR="00B70345" w:rsidRDefault="00B70345" w:rsidP="00B70345">
      <w:pPr>
        <w:pStyle w:val="ConsPlusNonformat"/>
        <w:jc w:val="both"/>
      </w:pPr>
      <w:r>
        <w:t>(место заключения договора)</w:t>
      </w:r>
    </w:p>
    <w:p w:rsidR="00B70345" w:rsidRDefault="00B70345" w:rsidP="00B70345">
      <w:pPr>
        <w:pStyle w:val="ConsPlusNonformat"/>
        <w:jc w:val="both"/>
      </w:pPr>
    </w:p>
    <w:p w:rsidR="00B70345" w:rsidRDefault="00B70345" w:rsidP="00B70345">
      <w:pPr>
        <w:pStyle w:val="ConsPlusNonformat"/>
        <w:jc w:val="both"/>
      </w:pPr>
      <w:r>
        <w:t>___________________________________________________________________________</w:t>
      </w:r>
    </w:p>
    <w:p w:rsidR="00B70345" w:rsidRDefault="00B70345" w:rsidP="00B70345">
      <w:pPr>
        <w:pStyle w:val="ConsPlusNonformat"/>
        <w:jc w:val="both"/>
      </w:pPr>
      <w:r>
        <w:t xml:space="preserve">                        (наименование организации)</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proofErr w:type="gramStart"/>
      <w:r>
        <w:t>именуемое</w:t>
      </w:r>
      <w:proofErr w:type="gramEnd"/>
      <w:r>
        <w:t xml:space="preserve">   в   дальнейшем    организацией    водопроводно-канализационного</w:t>
      </w:r>
    </w:p>
    <w:p w:rsidR="00B70345" w:rsidRDefault="00B70345" w:rsidP="00B70345">
      <w:pPr>
        <w:pStyle w:val="ConsPlusNonformat"/>
        <w:jc w:val="both"/>
      </w:pPr>
      <w:r>
        <w:t>хозяйства, в лице _________________________________________________________</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(должность, фамилия, имя, отчество)</w:t>
      </w:r>
    </w:p>
    <w:p w:rsidR="00B70345" w:rsidRDefault="00B70345" w:rsidP="00B70345">
      <w:pPr>
        <w:pStyle w:val="ConsPlusNonformat"/>
        <w:jc w:val="both"/>
      </w:pPr>
      <w:proofErr w:type="gramStart"/>
      <w:r>
        <w:t>действующего</w:t>
      </w:r>
      <w:proofErr w:type="gramEnd"/>
      <w:r>
        <w:t xml:space="preserve"> на основании ________________________________________________,</w:t>
      </w:r>
    </w:p>
    <w:p w:rsidR="00B70345" w:rsidRDefault="00B70345" w:rsidP="00B70345">
      <w:pPr>
        <w:pStyle w:val="ConsPlusNonformat"/>
        <w:jc w:val="both"/>
      </w:pPr>
      <w:r>
        <w:t xml:space="preserve">                                  </w:t>
      </w:r>
      <w:proofErr w:type="gramStart"/>
      <w:r>
        <w:t>(положение, устав, доверенность</w:t>
      </w:r>
      <w:proofErr w:type="gramEnd"/>
    </w:p>
    <w:p w:rsidR="00B70345" w:rsidRDefault="00B70345" w:rsidP="00B70345">
      <w:pPr>
        <w:pStyle w:val="ConsPlusNonformat"/>
        <w:jc w:val="both"/>
      </w:pPr>
      <w:r>
        <w:t xml:space="preserve">                                          - указать нужное)</w:t>
      </w:r>
    </w:p>
    <w:p w:rsidR="00B70345" w:rsidRDefault="00B70345" w:rsidP="00B70345">
      <w:pPr>
        <w:pStyle w:val="ConsPlusNonformat"/>
        <w:jc w:val="both"/>
      </w:pPr>
      <w:r>
        <w:t>с одной стороны, и _______________________________________________________,</w:t>
      </w:r>
    </w:p>
    <w:p w:rsidR="00B70345" w:rsidRDefault="00B70345" w:rsidP="00B70345">
      <w:pPr>
        <w:pStyle w:val="ConsPlusNonformat"/>
        <w:jc w:val="both"/>
      </w:pPr>
      <w:r>
        <w:t xml:space="preserve">                                 (наименование организации)</w:t>
      </w:r>
    </w:p>
    <w:p w:rsidR="00B70345" w:rsidRDefault="00B70345" w:rsidP="00B70345">
      <w:pPr>
        <w:pStyle w:val="ConsPlusNonformat"/>
        <w:jc w:val="both"/>
      </w:pPr>
      <w:proofErr w:type="gramStart"/>
      <w:r>
        <w:t>именуемое</w:t>
      </w:r>
      <w:proofErr w:type="gramEnd"/>
      <w:r>
        <w:t xml:space="preserve"> в дальнейшем транзитной организацией, в лице ____________________</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(должность, фамилия, имя, отчество)</w:t>
      </w:r>
    </w:p>
    <w:p w:rsidR="00B70345" w:rsidRDefault="00B70345" w:rsidP="00B70345">
      <w:pPr>
        <w:pStyle w:val="ConsPlusNonformat"/>
        <w:jc w:val="both"/>
      </w:pPr>
      <w:proofErr w:type="gramStart"/>
      <w:r>
        <w:t>действующего</w:t>
      </w:r>
      <w:proofErr w:type="gramEnd"/>
      <w:r>
        <w:t xml:space="preserve"> на основании ________________________________________________,</w:t>
      </w:r>
    </w:p>
    <w:p w:rsidR="00B70345" w:rsidRDefault="00B70345" w:rsidP="00B70345">
      <w:pPr>
        <w:pStyle w:val="ConsPlusNonformat"/>
        <w:jc w:val="both"/>
      </w:pPr>
      <w:r>
        <w:t xml:space="preserve">                                   </w:t>
      </w:r>
      <w:proofErr w:type="gramStart"/>
      <w:r>
        <w:t>(положение, устав, доверенность</w:t>
      </w:r>
      <w:proofErr w:type="gramEnd"/>
    </w:p>
    <w:p w:rsidR="00B70345" w:rsidRDefault="00B70345" w:rsidP="00B70345">
      <w:pPr>
        <w:pStyle w:val="ConsPlusNonformat"/>
        <w:jc w:val="both"/>
      </w:pPr>
      <w:r>
        <w:t xml:space="preserve">                                         - указать нужное)</w:t>
      </w:r>
    </w:p>
    <w:p w:rsidR="00B70345" w:rsidRDefault="00B70345" w:rsidP="00B70345">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B70345" w:rsidRDefault="00B70345" w:rsidP="00B70345">
      <w:pPr>
        <w:pStyle w:val="ConsPlusNonformat"/>
        <w:jc w:val="both"/>
      </w:pPr>
      <w:r>
        <w:t>договор о нижеследующем:</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I. Предмет договора</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нормативов водоотведения по объему и составу отводимых в централизованную систему водоотведения сточных вод, требований к составу и свойствам сточных</w:t>
      </w:r>
      <w:proofErr w:type="gramEnd"/>
      <w:r>
        <w:rPr>
          <w:rFonts w:ascii="Calibri" w:hAnsi="Calibri" w:cs="Calibri"/>
        </w:rPr>
        <w:t xml:space="preserve"> </w:t>
      </w:r>
      <w:proofErr w:type="gramStart"/>
      <w:r>
        <w:rPr>
          <w:rFonts w:ascii="Calibri" w:hAnsi="Calibri" w:cs="Calibri"/>
        </w:rPr>
        <w:t>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w:t>
      </w:r>
      <w:proofErr w:type="gramEnd"/>
      <w:r>
        <w:rPr>
          <w:rFonts w:ascii="Calibri" w:hAnsi="Calibri" w:cs="Calibri"/>
        </w:rPr>
        <w:t xml:space="preserve"> Российской Федерации и оплачивать услуги по транспортировке сточных вод.</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Граница балансовой принадлежности канализационной сети транзитной организации и организации водопроводно-канализационного хозяйства определяется в акте о разграничении балансовой принадлежности согласно </w:t>
      </w:r>
      <w:hyperlink w:anchor="Par219" w:history="1">
        <w:r>
          <w:rPr>
            <w:rFonts w:ascii="Calibri" w:hAnsi="Calibri" w:cs="Calibri"/>
            <w:color w:val="0000FF"/>
          </w:rPr>
          <w:t>приложению N 1</w:t>
        </w:r>
      </w:hyperlink>
      <w:r>
        <w:rPr>
          <w:rFonts w:ascii="Calibri" w:hAnsi="Calibri" w:cs="Calibri"/>
        </w:rPr>
        <w:t>.</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Граница раздела эксплуатационной ответственности по канализационным сетям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w:t>
      </w:r>
      <w:r>
        <w:rPr>
          <w:rFonts w:ascii="Calibri" w:hAnsi="Calibri" w:cs="Calibri"/>
        </w:rPr>
        <w:lastRenderedPageBreak/>
        <w:t xml:space="preserve">определяются в акте о разграничении эксплуатационной ответственности согласно </w:t>
      </w:r>
      <w:hyperlink w:anchor="Par258" w:history="1">
        <w:r>
          <w:rPr>
            <w:rFonts w:ascii="Calibri" w:hAnsi="Calibri" w:cs="Calibri"/>
            <w:color w:val="0000FF"/>
          </w:rPr>
          <w:t>приложению N 2</w:t>
        </w:r>
      </w:hyperlink>
      <w:r>
        <w:rPr>
          <w:rFonts w:ascii="Calibri" w:hAnsi="Calibri" w:cs="Calibri"/>
        </w:rPr>
        <w:t>.</w:t>
      </w:r>
    </w:p>
    <w:p w:rsidR="00B70345" w:rsidRDefault="00B70345" w:rsidP="00B70345">
      <w:pPr>
        <w:pStyle w:val="ConsPlusNonformat"/>
        <w:jc w:val="both"/>
      </w:pPr>
      <w:r>
        <w:t xml:space="preserve">    Местом исполнения обязательств по договору является ___________________</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(указать место)</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II. Сроки транспортировки и режим приема (отведения)</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сточных вод</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4. Дата начала транспортировки сточных вод - "__" __________ 20__ г.</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Сведения о режиме приема сточных вод (максимальный расход сточных вод (часовой, секундный) приводятся по форме согласно </w:t>
      </w:r>
      <w:hyperlink w:anchor="Par310" w:history="1">
        <w:r>
          <w:rPr>
            <w:rFonts w:ascii="Calibri" w:hAnsi="Calibri" w:cs="Calibri"/>
            <w:color w:val="0000FF"/>
          </w:rPr>
          <w:t>приложению N 3</w:t>
        </w:r>
      </w:hyperlink>
      <w:r>
        <w:rPr>
          <w:rFonts w:ascii="Calibri" w:hAnsi="Calibri" w:cs="Calibri"/>
        </w:rPr>
        <w:t>.</w:t>
      </w:r>
      <w:proofErr w:type="gramEnd"/>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III. Тарифы, сроки и порядок оплаты по договору</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Тариф на транспортировку сточных вод, установленный на момент заключения настоящего договора, составляет ___________________.</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7. Расчетный период, установленный настоящим договором, равен одному календарному месяцу.</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Оплата организацией водопроводно-канализационного хозяйства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IV. Права и обязанности сторон</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водопроводно-канализационного хозяйства обязана: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B70345" w:rsidRDefault="00B70345" w:rsidP="00B70345">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производить оплату по настоящему договору в порядке, размере и в сроки, которые определены в соответствии с настоящим договором;</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водопроводно-канализационного хозяйства имеет право:</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w:t>
      </w:r>
      <w:proofErr w:type="gramStart"/>
      <w:r>
        <w:rPr>
          <w:rFonts w:ascii="Calibri" w:hAnsi="Calibri" w:cs="Calibri"/>
        </w:rPr>
        <w:t>контроль за</w:t>
      </w:r>
      <w:proofErr w:type="gramEnd"/>
      <w:r>
        <w:rPr>
          <w:rFonts w:ascii="Calibri" w:hAnsi="Calibri" w:cs="Calibri"/>
        </w:rP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ar109" w:history="1">
        <w:r>
          <w:rPr>
            <w:rFonts w:ascii="Calibri" w:hAnsi="Calibri" w:cs="Calibri"/>
            <w:color w:val="0000FF"/>
          </w:rPr>
          <w:t>разделом VI</w:t>
        </w:r>
      </w:hyperlink>
      <w:r>
        <w:rPr>
          <w:rFonts w:ascii="Calibri" w:hAnsi="Calibri" w:cs="Calibri"/>
        </w:rPr>
        <w:t xml:space="preserve"> настоящего договора;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осуществлять </w:t>
      </w:r>
      <w:proofErr w:type="gramStart"/>
      <w:r>
        <w:rPr>
          <w:rFonts w:ascii="Calibri" w:hAnsi="Calibri" w:cs="Calibri"/>
        </w:rPr>
        <w:t>контроль за</w:t>
      </w:r>
      <w:proofErr w:type="gramEnd"/>
      <w:r>
        <w:rPr>
          <w:rFonts w:ascii="Calibri" w:hAnsi="Calibri" w:cs="Calibri"/>
        </w:rPr>
        <w:t xml:space="preserve">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15. Транзитная организация обязана: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устанавливаются по типовой форме согласно </w:t>
      </w:r>
      <w:hyperlink w:anchor="Par342" w:history="1">
        <w:r>
          <w:rPr>
            <w:rFonts w:ascii="Calibri" w:hAnsi="Calibri" w:cs="Calibri"/>
            <w:color w:val="0000FF"/>
          </w:rPr>
          <w:t>приложению N 4</w:t>
        </w:r>
      </w:hyperlink>
      <w:r>
        <w:rPr>
          <w:rFonts w:ascii="Calibri" w:hAnsi="Calibri" w:cs="Calibri"/>
        </w:rPr>
        <w:t>;</w:t>
      </w:r>
    </w:p>
    <w:p w:rsidR="00B70345" w:rsidRDefault="00B70345" w:rsidP="00B70345">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соблюдать установленный режим отведения сточных вод, не допускать сброс в систему водоотведения веществ, сброс которых запрещен согласно законодательству Российской Федерации, а также обеспечивать соблюдение требований к составу и свойствам отводимых сточных вод, установленных законодательством Российской Федерации и соответствующих сведениям об установленных нормативах допустимых сбросов загрязняющих веществ, иных веществ и микроорганизмов, а также лимитов на сбросы загрязняющих веществ, иных веществ</w:t>
      </w:r>
      <w:proofErr w:type="gramEnd"/>
      <w:r>
        <w:rPr>
          <w:rFonts w:ascii="Calibri" w:hAnsi="Calibri" w:cs="Calibri"/>
        </w:rPr>
        <w:t xml:space="preserve"> и микроорганизмов и установленных </w:t>
      </w:r>
      <w:proofErr w:type="gramStart"/>
      <w:r>
        <w:rPr>
          <w:rFonts w:ascii="Calibri" w:hAnsi="Calibri" w:cs="Calibri"/>
        </w:rPr>
        <w:t>требованиях</w:t>
      </w:r>
      <w:proofErr w:type="gramEnd"/>
      <w:r>
        <w:rPr>
          <w:rFonts w:ascii="Calibri" w:hAnsi="Calibri" w:cs="Calibri"/>
        </w:rPr>
        <w:t xml:space="preserve"> к составу и свойствам сточных вод согласно </w:t>
      </w:r>
      <w:hyperlink w:anchor="Par432" w:history="1">
        <w:r>
          <w:rPr>
            <w:rFonts w:ascii="Calibri" w:hAnsi="Calibri" w:cs="Calibri"/>
            <w:color w:val="0000FF"/>
          </w:rPr>
          <w:t>приложению N 6</w:t>
        </w:r>
      </w:hyperlink>
      <w:r>
        <w:rPr>
          <w:rFonts w:ascii="Calibri" w:hAnsi="Calibri" w:cs="Calibri"/>
        </w:rPr>
        <w:t>;</w:t>
      </w:r>
    </w:p>
    <w:p w:rsidR="00B70345" w:rsidRDefault="00B70345" w:rsidP="00B70345">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не реже одного раза в квартал осуществлять контроль за соблюдением абонентами нормативов допустимых сбросов, нормативов по объему и составу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и предоставлять организации водопроводно-канализационного хозяйства результаты такого контроля;</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обеспечивать учет сточных вод в соответствии с порядком, установленным в </w:t>
      </w:r>
      <w:hyperlink w:anchor="Par86" w:history="1">
        <w:r>
          <w:rPr>
            <w:rFonts w:ascii="Calibri" w:hAnsi="Calibri" w:cs="Calibri"/>
            <w:color w:val="0000FF"/>
          </w:rPr>
          <w:t>разделе V</w:t>
        </w:r>
      </w:hyperlink>
      <w:r>
        <w:rPr>
          <w:rFonts w:ascii="Calibri" w:hAnsi="Calibri" w:cs="Calibri"/>
        </w:rPr>
        <w:t xml:space="preserve"> настоящего договора, и требованиями законодательства Российской Федерации;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B70345" w:rsidRDefault="00B70345" w:rsidP="00B70345">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обеспечить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w:t>
      </w:r>
      <w:r>
        <w:rPr>
          <w:rFonts w:ascii="Calibri" w:hAnsi="Calibri" w:cs="Calibri"/>
        </w:rPr>
        <w:lastRenderedPageBreak/>
        <w:t xml:space="preserve">основании и (или) находящимся в границах ее эксплуатационной ответственности, в случаях и порядке, предусмотренных </w:t>
      </w:r>
      <w:hyperlink w:anchor="Par109" w:history="1">
        <w:r>
          <w:rPr>
            <w:rFonts w:ascii="Calibri" w:hAnsi="Calibri" w:cs="Calibri"/>
            <w:color w:val="0000FF"/>
          </w:rPr>
          <w:t>разделом VI</w:t>
        </w:r>
      </w:hyperlink>
      <w:r>
        <w:rPr>
          <w:rFonts w:ascii="Calibri" w:hAnsi="Calibri" w:cs="Calibri"/>
        </w:rPr>
        <w:t xml:space="preserve"> настоящего договора;</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уведомлять в порядке, предусмотренном </w:t>
      </w:r>
      <w:hyperlink w:anchor="Par153" w:history="1">
        <w:r>
          <w:rPr>
            <w:rFonts w:ascii="Calibri" w:hAnsi="Calibri" w:cs="Calibri"/>
            <w:color w:val="0000FF"/>
          </w:rPr>
          <w:t>разделом IX</w:t>
        </w:r>
      </w:hyperlink>
      <w:r>
        <w:rPr>
          <w:rFonts w:ascii="Calibri" w:hAnsi="Calibri" w:cs="Calibri"/>
        </w:rP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_____________;</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16. Транзитная организация имеет право:</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а) получать от организации водопроводно-канализационного хозяйства информацию о результатах производственного контроля состава и свой</w:t>
      </w:r>
      <w:proofErr w:type="gramStart"/>
      <w:r>
        <w:rPr>
          <w:rFonts w:ascii="Calibri" w:hAnsi="Calibri" w:cs="Calibri"/>
        </w:rPr>
        <w:t>ств ст</w:t>
      </w:r>
      <w:proofErr w:type="gramEnd"/>
      <w:r>
        <w:rPr>
          <w:rFonts w:ascii="Calibri" w:hAnsi="Calibri" w:cs="Calibri"/>
        </w:rP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в целях контроля состава и свой</w:t>
      </w:r>
      <w:proofErr w:type="gramStart"/>
      <w:r>
        <w:rPr>
          <w:rFonts w:ascii="Calibri" w:hAnsi="Calibri" w:cs="Calibri"/>
        </w:rPr>
        <w:t>ств ст</w:t>
      </w:r>
      <w:proofErr w:type="gramEnd"/>
      <w:r>
        <w:rPr>
          <w:rFonts w:ascii="Calibri" w:hAnsi="Calibri" w:cs="Calibri"/>
        </w:rPr>
        <w:t>очных вод отбор проб сточных вод, в том числе параллельных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организации водопроводно-канализационного хозяйства оплаты услуг по транспортировке сточных вод.</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bookmarkStart w:id="0" w:name="Par86"/>
      <w:bookmarkEnd w:id="0"/>
      <w:r>
        <w:rPr>
          <w:rFonts w:ascii="Calibri" w:hAnsi="Calibri" w:cs="Calibri"/>
        </w:rPr>
        <w:t>V. Порядок учета отводимых сточных вод</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Учет объема отводимых сточных вод осуществляется в соответствии с </w:t>
      </w:r>
      <w:hyperlink r:id="rId5"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B70345" w:rsidRDefault="00B70345" w:rsidP="00B70345">
      <w:pPr>
        <w:pStyle w:val="ConsPlusNonformat"/>
        <w:jc w:val="both"/>
      </w:pPr>
      <w:r>
        <w:t xml:space="preserve">    18. Коммерческий учет сточных вод в узлах учета обеспечивает</w:t>
      </w:r>
      <w:proofErr w:type="gramStart"/>
      <w:r>
        <w:t xml:space="preserve"> __________</w:t>
      </w:r>
      <w:proofErr w:type="gramEnd"/>
    </w:p>
    <w:p w:rsidR="00B70345" w:rsidRDefault="00B70345" w:rsidP="00B70345">
      <w:pPr>
        <w:pStyle w:val="ConsPlusNonformat"/>
        <w:jc w:val="both"/>
      </w:pPr>
      <w:r>
        <w:t>_________________________________.</w:t>
      </w:r>
    </w:p>
    <w:p w:rsidR="00B70345" w:rsidRDefault="00B70345" w:rsidP="00B70345">
      <w:pPr>
        <w:pStyle w:val="ConsPlusNonformat"/>
        <w:jc w:val="both"/>
      </w:pPr>
      <w:r>
        <w:t>(указать одну из сторон договора)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B70345" w:rsidRDefault="00B70345" w:rsidP="00B70345">
      <w:pPr>
        <w:pStyle w:val="ConsPlusNonformat"/>
        <w:jc w:val="both"/>
      </w:pPr>
      <w:r>
        <w:t xml:space="preserve">    21.  Сторона, осуществляющая коммерческий учет </w:t>
      </w:r>
      <w:proofErr w:type="gramStart"/>
      <w:r>
        <w:t>транспортируемых</w:t>
      </w:r>
      <w:proofErr w:type="gramEnd"/>
      <w:r>
        <w:t xml:space="preserve"> сточных</w:t>
      </w:r>
    </w:p>
    <w:p w:rsidR="00B70345" w:rsidRDefault="00B70345" w:rsidP="00B70345">
      <w:pPr>
        <w:pStyle w:val="ConsPlusNonformat"/>
        <w:jc w:val="both"/>
      </w:pPr>
      <w:r>
        <w:t>вод,  снимает  показания  приборов  учета  на  последнее  число  расчетного</w:t>
      </w:r>
    </w:p>
    <w:p w:rsidR="00B70345" w:rsidRDefault="00B70345" w:rsidP="00B70345">
      <w:pPr>
        <w:pStyle w:val="ConsPlusNonformat"/>
        <w:jc w:val="both"/>
      </w:pPr>
      <w:r>
        <w:t>периода,  установленного  настоящим договором, либо осуществляет в случаях,</w:t>
      </w:r>
    </w:p>
    <w:p w:rsidR="00B70345" w:rsidRDefault="00B70345" w:rsidP="00B70345">
      <w:pPr>
        <w:pStyle w:val="ConsPlusNonformat"/>
        <w:jc w:val="both"/>
      </w:pPr>
      <w:proofErr w:type="gramStart"/>
      <w:r>
        <w:t>предусмотренных</w:t>
      </w:r>
      <w:proofErr w:type="gramEnd"/>
      <w:r>
        <w:t xml:space="preserve">  правилами  организации  коммерческого учета воды и сточных</w:t>
      </w:r>
    </w:p>
    <w:p w:rsidR="00B70345" w:rsidRDefault="00B70345" w:rsidP="00B70345">
      <w:pPr>
        <w:pStyle w:val="ConsPlusNonformat"/>
        <w:jc w:val="both"/>
      </w:pPr>
      <w:r>
        <w:t xml:space="preserve">вод,  </w:t>
      </w:r>
      <w:proofErr w:type="gramStart"/>
      <w:r>
        <w:t>утверждаемыми</w:t>
      </w:r>
      <w:proofErr w:type="gramEnd"/>
      <w:r>
        <w:t xml:space="preserve">  Правительством  Российской  Федерации,  расчет  объема</w:t>
      </w:r>
    </w:p>
    <w:p w:rsidR="00B70345" w:rsidRDefault="00B70345" w:rsidP="00B70345">
      <w:pPr>
        <w:pStyle w:val="ConsPlusNonformat"/>
        <w:jc w:val="both"/>
      </w:pPr>
      <w:r>
        <w:t>отведенных  сточных вод расчетным способом, вносит показания приборов учета</w:t>
      </w:r>
    </w:p>
    <w:p w:rsidR="00B70345" w:rsidRDefault="00B70345" w:rsidP="00B70345">
      <w:pPr>
        <w:pStyle w:val="ConsPlusNonformat"/>
        <w:jc w:val="both"/>
      </w:pPr>
      <w:r>
        <w:t>в    журнал    учета,    передает    данные    сведения    в    организацию</w:t>
      </w:r>
    </w:p>
    <w:p w:rsidR="00B70345" w:rsidRDefault="00B70345" w:rsidP="00B70345">
      <w:pPr>
        <w:pStyle w:val="ConsPlusNonformat"/>
        <w:jc w:val="both"/>
      </w:pPr>
      <w:r>
        <w:t>водопроводно-канализационного хозяйства (транзитной организации) не позднее</w:t>
      </w:r>
    </w:p>
    <w:p w:rsidR="00B70345" w:rsidRDefault="00B70345" w:rsidP="00B70345">
      <w:pPr>
        <w:pStyle w:val="ConsPlusNonformat"/>
        <w:jc w:val="both"/>
      </w:pPr>
      <w:r>
        <w:t>_______________________.</w:t>
      </w:r>
    </w:p>
    <w:p w:rsidR="00B70345" w:rsidRDefault="00B70345" w:rsidP="00B70345">
      <w:pPr>
        <w:pStyle w:val="ConsPlusNonformat"/>
        <w:jc w:val="both"/>
      </w:pPr>
      <w:r>
        <w:t xml:space="preserve">    (указать дату)</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позволяющим подтвердить получение адресатом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и (или) другие способы извещения).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rPr>
          <w:rFonts w:ascii="Calibri" w:hAnsi="Calibri" w:cs="Calibri"/>
        </w:rPr>
        <w:t>проверки правильности коммерческого учета объемов отведенных сточных вод</w:t>
      </w:r>
      <w:proofErr w:type="gramEnd"/>
      <w:r>
        <w:rPr>
          <w:rFonts w:ascii="Calibri" w:hAnsi="Calibri" w:cs="Calibri"/>
        </w:rPr>
        <w:t>.</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bookmarkStart w:id="1" w:name="Par109"/>
      <w:bookmarkEnd w:id="1"/>
      <w:r>
        <w:rPr>
          <w:rFonts w:ascii="Calibri" w:hAnsi="Calibri" w:cs="Calibri"/>
        </w:rPr>
        <w:t>VI. Порядок обеспечения транзитной организацией</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доступа организации водопроводно-канализационного хозяйства</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к канализационным сетям, контрольным канализационным</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колодцам и приборам учета в целях определения объема</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принятых (отведенных) сточных вод, определения</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их состава и свойств</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Транзитная организация обязана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w:t>
      </w:r>
      <w:proofErr w:type="gramStart"/>
      <w:r>
        <w:rPr>
          <w:rFonts w:ascii="Calibri" w:hAnsi="Calibri" w:cs="Calibri"/>
        </w:rPr>
        <w:t>для</w:t>
      </w:r>
      <w:proofErr w:type="gramEnd"/>
      <w:r>
        <w:rPr>
          <w:rFonts w:ascii="Calibri" w:hAnsi="Calibri" w:cs="Calibri"/>
        </w:rPr>
        <w:t>:</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определения объема отведенных сточных вод;</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г) опломбирования приборов учета сточных вод;</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д) отбора проб с целью проведения контроля качества сточных вод;</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водопроводно-канализационного хозяйства или по ее указанию иная организация предварительно оповещает транзитную организацию о дате и времени посещения с приложением списка проверяющих (при отсутствии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Доступ представителей организации водопроводно-канализационного хозяйства или по ее указанию представителей иной организации к приборам учета и иным устройствам </w:t>
      </w:r>
      <w:r>
        <w:rPr>
          <w:rFonts w:ascii="Calibri" w:hAnsi="Calibri" w:cs="Calibri"/>
        </w:rPr>
        <w:lastRenderedPageBreak/>
        <w:t>осуществляется только к приборам учета и иным устройствам, предусмотренным настоящим договором.</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по заранее направленному уведомлению.</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32. В случае отказа в доступе (</w:t>
      </w:r>
      <w:proofErr w:type="spellStart"/>
      <w:r>
        <w:rPr>
          <w:rFonts w:ascii="Calibri" w:hAnsi="Calibri" w:cs="Calibri"/>
        </w:rPr>
        <w:t>недопуске</w:t>
      </w:r>
      <w:proofErr w:type="spellEnd"/>
      <w:r>
        <w:rPr>
          <w:rFonts w:ascii="Calibri" w:hAnsi="Calibri" w:cs="Calibri"/>
        </w:rP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VII. Контроль за составом и свойствами </w:t>
      </w:r>
      <w:proofErr w:type="gramStart"/>
      <w:r>
        <w:rPr>
          <w:rFonts w:ascii="Calibri" w:hAnsi="Calibri" w:cs="Calibri"/>
        </w:rPr>
        <w:t>отводимых</w:t>
      </w:r>
      <w:proofErr w:type="gramEnd"/>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сточных вод</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нормативы водоотведения по объему и составу сточных вод, требования к составу и свойствам сточных вод в целях предотвращения негативного воздействия на работу централизованных систем водоотведения, осуществляется в соответствии с </w:t>
      </w:r>
      <w:hyperlink r:id="rId7"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w:t>
      </w:r>
      <w:proofErr w:type="gramEnd"/>
      <w:r>
        <w:rPr>
          <w:rFonts w:ascii="Calibri" w:hAnsi="Calibri" w:cs="Calibri"/>
        </w:rPr>
        <w:t xml:space="preserve"> постановлением Правительства Российской Федерации от 21 июня 2013 г. N 525.</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Отбор проб сточных вод, анализ отобранных проб сточных вод, оформление результатов анализа проб сточных вод, информирование о таких результатах абонентов и уполномоченных органов государственной власти в рамках контроля состава и свойств сточных вод осуществляются в порядке, предусмотренном </w:t>
      </w:r>
      <w:hyperlink r:id="rId8"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Сведения о приборах учета (узлах учета) и местах отбора проб сточных вод приводятся согласно </w:t>
      </w:r>
      <w:hyperlink w:anchor="Par371" w:history="1">
        <w:r>
          <w:rPr>
            <w:rFonts w:ascii="Calibri" w:hAnsi="Calibri" w:cs="Calibri"/>
            <w:color w:val="0000FF"/>
          </w:rPr>
          <w:t>приложению N 5</w:t>
        </w:r>
      </w:hyperlink>
      <w:r>
        <w:rPr>
          <w:rFonts w:ascii="Calibri" w:hAnsi="Calibri" w:cs="Calibri"/>
        </w:rPr>
        <w:t>.</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VIII. Порядок контроля</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за соблюдением абонентами нормативов допустимых сбросов</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загрязняющих веществ, иных веществ и микроорганизмов,</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а также лимитов на сбросы загрязняющих веществ, иных</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веществ и микроорганизмов, порядок информирования</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организации водопроводно-канализационного хозяйства</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о превышении установленных нормативов (лимитов)</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 Сведения об установленных нормативах допустимых сбросов загрязняющих веществ, иных веществ и микроорганизмов, а также лимитов на сбросы загрязняющих веществ, иных веществ и микроорганизмов и установленных требованиях к составу и свойствам сточных вод приводятся по форме согласно </w:t>
      </w:r>
      <w:hyperlink w:anchor="Par432" w:history="1">
        <w:r>
          <w:rPr>
            <w:rFonts w:ascii="Calibri" w:hAnsi="Calibri" w:cs="Calibri"/>
            <w:color w:val="0000FF"/>
          </w:rPr>
          <w:t>приложению N 6</w:t>
        </w:r>
      </w:hyperlink>
      <w:r>
        <w:rPr>
          <w:rFonts w:ascii="Calibri" w:hAnsi="Calibri" w:cs="Calibri"/>
        </w:rPr>
        <w:t>.</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а также лимитов на сбросы загрязняющих веществ, иных веществ и микроорганизмов (далее - нормативов (лимитов), нормативов </w:t>
      </w:r>
      <w:proofErr w:type="gramStart"/>
      <w:r>
        <w:rPr>
          <w:rFonts w:ascii="Calibri" w:hAnsi="Calibri" w:cs="Calibri"/>
        </w:rPr>
        <w:t>водоотведения</w:t>
      </w:r>
      <w:proofErr w:type="gramEnd"/>
      <w:r>
        <w:rPr>
          <w:rFonts w:ascii="Calibri" w:hAnsi="Calibri" w:cs="Calibri"/>
        </w:rPr>
        <w:t xml:space="preserve"> по объему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 xml:space="preserve">Контроль за соблюдением абонентами организации водопроводно-канализационного хозяйства нормативов (лимитов), нормативов водоотведения по объему и составу отводимых в централизованную систему водоотведения сточных вод, а также требований к составу и </w:t>
      </w:r>
      <w:r>
        <w:rPr>
          <w:rFonts w:ascii="Calibri" w:hAnsi="Calibri" w:cs="Calibri"/>
        </w:rPr>
        <w:lastRenderedPageBreak/>
        <w:t>свойствам сточных вод, устанавливаемых в целях предотвращения негативного воздействия на централизованную систему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w:t>
      </w:r>
      <w:proofErr w:type="gramEnd"/>
      <w:r>
        <w:rPr>
          <w:rFonts w:ascii="Calibri" w:hAnsi="Calibri" w:cs="Calibri"/>
        </w:rPr>
        <w:t xml:space="preserve"> время.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w:t>
      </w:r>
      <w:proofErr w:type="gramStart"/>
      <w:r>
        <w:rPr>
          <w:rFonts w:ascii="Calibri" w:hAnsi="Calibri" w:cs="Calibri"/>
        </w:rPr>
        <w:t>контроля за</w:t>
      </w:r>
      <w:proofErr w:type="gramEnd"/>
      <w:r>
        <w:rPr>
          <w:rFonts w:ascii="Calibri" w:hAnsi="Calibri" w:cs="Calibri"/>
        </w:rPr>
        <w:t xml:space="preserve"> соблюдением нормативов (лимитов),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40. В случае выявления превышения абонентами организации водопроводно-канализационного хозяйства установленных нормативов (лимитов),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загрязняющих веществ и микроорганизмов на работу централизованной системы водоотведения не учитываются объем и масса веществ и микроорганизмов, которые</w:t>
      </w:r>
      <w:proofErr w:type="gramEnd"/>
      <w:r>
        <w:rPr>
          <w:rFonts w:ascii="Calibri" w:hAnsi="Calibri" w:cs="Calibri"/>
        </w:rPr>
        <w:t xml:space="preserve">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загрязняющих веществ и микроорганизмов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bookmarkStart w:id="2" w:name="Par153"/>
      <w:bookmarkEnd w:id="2"/>
      <w:r>
        <w:rPr>
          <w:rFonts w:ascii="Calibri" w:hAnsi="Calibri" w:cs="Calibri"/>
        </w:rPr>
        <w:t>IX. Условия временного прекращения или ограничения</w:t>
      </w:r>
    </w:p>
    <w:p w:rsidR="00B70345" w:rsidRDefault="00B70345" w:rsidP="00B70345">
      <w:pPr>
        <w:autoSpaceDE w:val="0"/>
        <w:autoSpaceDN w:val="0"/>
        <w:adjustRightInd w:val="0"/>
        <w:spacing w:after="0" w:line="240" w:lineRule="auto"/>
        <w:jc w:val="center"/>
        <w:rPr>
          <w:rFonts w:ascii="Calibri" w:hAnsi="Calibri" w:cs="Calibri"/>
        </w:rPr>
      </w:pPr>
      <w:r>
        <w:rPr>
          <w:rFonts w:ascii="Calibri" w:hAnsi="Calibri" w:cs="Calibri"/>
        </w:rPr>
        <w:t>транспортировки и приема сточных вод</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43.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а) другую сторону;</w:t>
      </w:r>
    </w:p>
    <w:p w:rsidR="00B70345" w:rsidRDefault="00B70345" w:rsidP="00B70345">
      <w:pPr>
        <w:pStyle w:val="ConsPlusNonformat"/>
        <w:jc w:val="both"/>
      </w:pPr>
      <w:r>
        <w:t xml:space="preserve">    б) ___________________________________________________________________;</w:t>
      </w:r>
    </w:p>
    <w:p w:rsidR="00B70345" w:rsidRDefault="00B70345" w:rsidP="00B70345">
      <w:pPr>
        <w:pStyle w:val="ConsPlusNonformat"/>
        <w:jc w:val="both"/>
      </w:pPr>
      <w:r>
        <w:t xml:space="preserve">                </w:t>
      </w:r>
      <w:proofErr w:type="gramStart"/>
      <w:r>
        <w:t>(указать орган местного самоуправления поселения,</w:t>
      </w:r>
      <w:proofErr w:type="gramEnd"/>
    </w:p>
    <w:p w:rsidR="00B70345" w:rsidRDefault="00B70345" w:rsidP="00B70345">
      <w:pPr>
        <w:pStyle w:val="ConsPlusNonformat"/>
        <w:jc w:val="both"/>
      </w:pPr>
      <w:r>
        <w:t xml:space="preserve">                                городского округа)</w:t>
      </w:r>
    </w:p>
    <w:p w:rsidR="00B70345" w:rsidRDefault="00B70345" w:rsidP="00B70345">
      <w:pPr>
        <w:pStyle w:val="ConsPlusNonformat"/>
        <w:jc w:val="both"/>
      </w:pPr>
      <w:r>
        <w:t xml:space="preserve">    в) ___________________________________________________________________.</w:t>
      </w:r>
    </w:p>
    <w:p w:rsidR="00B70345" w:rsidRDefault="00B70345" w:rsidP="00B70345">
      <w:pPr>
        <w:pStyle w:val="ConsPlusNonformat"/>
        <w:jc w:val="both"/>
      </w:pPr>
      <w:r>
        <w:t xml:space="preserve">        </w:t>
      </w:r>
      <w:proofErr w:type="gramStart"/>
      <w:r>
        <w:t>(указать территориальный орган федерального органа исполнительной</w:t>
      </w:r>
      <w:proofErr w:type="gramEnd"/>
    </w:p>
    <w:p w:rsidR="00B70345" w:rsidRDefault="00B70345" w:rsidP="00B70345">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B70345" w:rsidRDefault="00B70345" w:rsidP="00B70345">
      <w:pPr>
        <w:pStyle w:val="ConsPlusNonformat"/>
        <w:jc w:val="both"/>
      </w:pPr>
      <w:r>
        <w:t xml:space="preserve">                      </w:t>
      </w:r>
      <w:proofErr w:type="gramStart"/>
      <w:r>
        <w:t>санитарно-эпидемиологический надзор)</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любыми доступными способами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позволяющими подтвердить получение такого уведомления адресатами.</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X. Ответственность сторон</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46.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47. В случае неисполнения либо ненадлежащего исполнения организацией водопроводно-канализационного хозяйства обязательств по оплате, предусмотренной настоящим договором, транзитная организация вправе потребовать от организации водопроводно-канализационного хозяйства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48. При возникновении обстоятельств непреодолимой силы, которые препятствуют своевременному выполнению сторонами обязательств по договору, стороны освобождаются от исполнения обязательств по договору до прекращения действий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XI. Порядок урегулирования споров и разногласий</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49.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50. Претензия направляется по адресу стороны, указанному в реквизитах договора, и должна содержать:</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B70345" w:rsidRDefault="00B70345" w:rsidP="00B70345">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содержание спора, разногласий;</w:t>
      </w:r>
      <w:proofErr w:type="gramEnd"/>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51. Сторона, получившая претензию, в течение 5 рабочих дней со дня ее поступления обязана ее рассмотреть и дать ответ.</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52. Стороны составляют акт об урегулировании спора (разногласий).</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случае </w:t>
      </w:r>
      <w:proofErr w:type="spellStart"/>
      <w:r>
        <w:rPr>
          <w:rFonts w:ascii="Calibri" w:hAnsi="Calibri" w:cs="Calibri"/>
        </w:rPr>
        <w:t>недостижения</w:t>
      </w:r>
      <w:proofErr w:type="spellEnd"/>
      <w:r>
        <w:rPr>
          <w:rFonts w:ascii="Calibri" w:hAnsi="Calibri" w:cs="Calibri"/>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t>XII. Действие договора</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pStyle w:val="ConsPlusNonformat"/>
        <w:jc w:val="both"/>
      </w:pPr>
      <w:r>
        <w:t xml:space="preserve">    54. Настоящий договор вступает в силу </w:t>
      </w:r>
      <w:proofErr w:type="gramStart"/>
      <w:r>
        <w:t>с</w:t>
      </w:r>
      <w:proofErr w:type="gramEnd"/>
      <w:r>
        <w:t xml:space="preserve"> ______________________________.</w:t>
      </w:r>
    </w:p>
    <w:p w:rsidR="00B70345" w:rsidRDefault="00B70345" w:rsidP="00B70345">
      <w:pPr>
        <w:pStyle w:val="ConsPlusNonformat"/>
        <w:jc w:val="both"/>
      </w:pPr>
      <w:r>
        <w:t xml:space="preserve">                                                    (указать дату)</w:t>
      </w:r>
    </w:p>
    <w:p w:rsidR="00B70345" w:rsidRDefault="00B70345" w:rsidP="00B70345">
      <w:pPr>
        <w:pStyle w:val="ConsPlusNonformat"/>
        <w:jc w:val="both"/>
      </w:pPr>
      <w:r>
        <w:t xml:space="preserve">    55. Настоящий договор заключен на срок _______________________________.</w:t>
      </w:r>
    </w:p>
    <w:p w:rsidR="00B70345" w:rsidRDefault="00B70345" w:rsidP="00B70345">
      <w:pPr>
        <w:pStyle w:val="ConsPlusNonformat"/>
        <w:jc w:val="both"/>
      </w:pPr>
      <w:r>
        <w:t xml:space="preserve">                                                    (указать срок)</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56.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Настоящий </w:t>
      </w:r>
      <w:proofErr w:type="gramStart"/>
      <w:r>
        <w:rPr>
          <w:rFonts w:ascii="Calibri" w:hAnsi="Calibri" w:cs="Calibri"/>
        </w:rPr>
        <w:t>договор</w:t>
      </w:r>
      <w:proofErr w:type="gramEnd"/>
      <w:r>
        <w:rPr>
          <w:rFonts w:ascii="Calibri" w:hAnsi="Calibri" w:cs="Calibri"/>
        </w:rPr>
        <w:t xml:space="preserve"> может быть расторгнут до окончания срока его действия по обоюдному согласию сторон.</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XIII. Прочие условия</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58.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59.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60.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Pr>
            <w:rFonts w:ascii="Calibri" w:hAnsi="Calibri" w:cs="Calibri"/>
            <w:color w:val="0000FF"/>
          </w:rPr>
          <w:t>закона</w:t>
        </w:r>
      </w:hyperlink>
      <w:r>
        <w:rPr>
          <w:rFonts w:ascii="Calibri" w:hAnsi="Calibri" w:cs="Calibri"/>
        </w:rPr>
        <w:t xml:space="preserve"> "О водоснабжении и водоотведении", </w:t>
      </w:r>
      <w:hyperlink r:id="rId1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постановлением Правительства Российской Федерации, и иными нормативными правовыми актами Российской Федерации.</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61. Настоящий договор составлен в двух экземплярах, имеющих равную юридическую силу.</w:t>
      </w:r>
    </w:p>
    <w:p w:rsidR="00B70345" w:rsidRDefault="00B70345" w:rsidP="00B703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hyperlink w:anchor="Par219" w:history="1">
        <w:r>
          <w:rPr>
            <w:rFonts w:ascii="Calibri" w:hAnsi="Calibri" w:cs="Calibri"/>
            <w:color w:val="0000FF"/>
          </w:rPr>
          <w:t>Приложения</w:t>
        </w:r>
      </w:hyperlink>
      <w:r>
        <w:rPr>
          <w:rFonts w:ascii="Calibri" w:hAnsi="Calibri" w:cs="Calibri"/>
        </w:rPr>
        <w:t xml:space="preserve"> к настоящему договору являются его неотъемлемой частью.</w:t>
      </w:r>
    </w:p>
    <w:p w:rsidR="00B70345" w:rsidRDefault="00B70345" w:rsidP="00B70345">
      <w:pPr>
        <w:autoSpaceDE w:val="0"/>
        <w:autoSpaceDN w:val="0"/>
        <w:adjustRightInd w:val="0"/>
        <w:spacing w:after="0" w:line="240" w:lineRule="auto"/>
        <w:jc w:val="center"/>
        <w:rPr>
          <w:rFonts w:ascii="Calibri" w:hAnsi="Calibri" w:cs="Calibri"/>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pStyle w:val="ConsPlusNonformat"/>
        <w:jc w:val="both"/>
      </w:pPr>
      <w:bookmarkStart w:id="3" w:name="Par219"/>
      <w:bookmarkEnd w:id="3"/>
      <w:r>
        <w:t xml:space="preserve">                                    АКТ</w:t>
      </w:r>
    </w:p>
    <w:p w:rsidR="00B70345" w:rsidRDefault="00B70345" w:rsidP="00B70345">
      <w:pPr>
        <w:pStyle w:val="ConsPlusNonformat"/>
        <w:jc w:val="both"/>
      </w:pPr>
      <w:r>
        <w:t xml:space="preserve">                 о разграничении балансовой принадлежности</w:t>
      </w:r>
    </w:p>
    <w:p w:rsidR="00B70345" w:rsidRDefault="00B70345" w:rsidP="00B70345">
      <w:pPr>
        <w:pStyle w:val="ConsPlusNonformat"/>
        <w:jc w:val="both"/>
      </w:pP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(наименование организации)</w:t>
      </w:r>
    </w:p>
    <w:p w:rsidR="00B70345" w:rsidRDefault="00B70345" w:rsidP="00B70345">
      <w:pPr>
        <w:pStyle w:val="ConsPlusNonformat"/>
        <w:jc w:val="both"/>
      </w:pPr>
      <w:proofErr w:type="gramStart"/>
      <w:r>
        <w:t>именуемое</w:t>
      </w:r>
      <w:proofErr w:type="gramEnd"/>
      <w:r>
        <w:t xml:space="preserve"> в дальнейшем организация водопроводно-канализационного хозяйства,</w:t>
      </w:r>
    </w:p>
    <w:p w:rsidR="00B70345" w:rsidRDefault="00B70345" w:rsidP="00B70345">
      <w:pPr>
        <w:pStyle w:val="ConsPlusNonformat"/>
        <w:jc w:val="both"/>
      </w:pPr>
      <w:r>
        <w:t>в лице ___________________________________________________________________,</w:t>
      </w:r>
    </w:p>
    <w:p w:rsidR="00B70345" w:rsidRDefault="00B70345" w:rsidP="00B70345">
      <w:pPr>
        <w:pStyle w:val="ConsPlusNonformat"/>
        <w:jc w:val="both"/>
      </w:pPr>
      <w:r>
        <w:t xml:space="preserve">                 (наименование должности, фамилия, имя, отчество)</w:t>
      </w:r>
    </w:p>
    <w:p w:rsidR="00B70345" w:rsidRDefault="00B70345" w:rsidP="00B70345">
      <w:pPr>
        <w:pStyle w:val="ConsPlusNonformat"/>
        <w:jc w:val="both"/>
      </w:pPr>
      <w:proofErr w:type="gramStart"/>
      <w:r>
        <w:t>действующего</w:t>
      </w:r>
      <w:proofErr w:type="gramEnd"/>
      <w:r>
        <w:t xml:space="preserve"> на основании ________________________________________________,</w:t>
      </w:r>
    </w:p>
    <w:p w:rsidR="00B70345" w:rsidRDefault="00B70345" w:rsidP="00B70345">
      <w:pPr>
        <w:pStyle w:val="ConsPlusNonformat"/>
        <w:jc w:val="both"/>
      </w:pPr>
      <w:r>
        <w:t xml:space="preserve">                                   </w:t>
      </w:r>
      <w:proofErr w:type="gramStart"/>
      <w:r>
        <w:t>(положение, устав, доверенность</w:t>
      </w:r>
      <w:proofErr w:type="gramEnd"/>
    </w:p>
    <w:p w:rsidR="00B70345" w:rsidRDefault="00B70345" w:rsidP="00B70345">
      <w:pPr>
        <w:pStyle w:val="ConsPlusNonformat"/>
        <w:jc w:val="both"/>
      </w:pPr>
      <w:r>
        <w:t xml:space="preserve">                                         - указать нужное)</w:t>
      </w:r>
    </w:p>
    <w:p w:rsidR="00B70345" w:rsidRDefault="00B70345" w:rsidP="00B70345">
      <w:pPr>
        <w:pStyle w:val="ConsPlusNonformat"/>
        <w:jc w:val="both"/>
      </w:pPr>
      <w:r>
        <w:t>с одной стороны, и _______________________________________________________,</w:t>
      </w:r>
    </w:p>
    <w:p w:rsidR="00B70345" w:rsidRDefault="00B70345" w:rsidP="00B70345">
      <w:pPr>
        <w:pStyle w:val="ConsPlusNonformat"/>
        <w:jc w:val="both"/>
      </w:pPr>
      <w:r>
        <w:t xml:space="preserve">                                  (наименование организации)</w:t>
      </w:r>
    </w:p>
    <w:p w:rsidR="00B70345" w:rsidRDefault="00B70345" w:rsidP="00B70345">
      <w:pPr>
        <w:pStyle w:val="ConsPlusNonformat"/>
        <w:jc w:val="both"/>
      </w:pPr>
      <w:proofErr w:type="gramStart"/>
      <w:r>
        <w:t>именуемое</w:t>
      </w:r>
      <w:proofErr w:type="gramEnd"/>
      <w:r>
        <w:t xml:space="preserve"> в дальнейшем транзитная организация, в лице ____________________</w:t>
      </w:r>
    </w:p>
    <w:p w:rsidR="00B70345" w:rsidRDefault="00B70345" w:rsidP="00B70345">
      <w:pPr>
        <w:pStyle w:val="ConsPlusNonformat"/>
        <w:jc w:val="both"/>
      </w:pPr>
      <w:r>
        <w:t>_________________________________________________________________________,</w:t>
      </w:r>
    </w:p>
    <w:p w:rsidR="00B70345" w:rsidRDefault="00B70345" w:rsidP="00B70345">
      <w:pPr>
        <w:pStyle w:val="ConsPlusNonformat"/>
        <w:jc w:val="both"/>
      </w:pPr>
      <w:r>
        <w:t xml:space="preserve">             (наименование должности, фамилия, имя, отчество)</w:t>
      </w:r>
    </w:p>
    <w:p w:rsidR="00B70345" w:rsidRDefault="00B70345" w:rsidP="00B70345">
      <w:pPr>
        <w:pStyle w:val="ConsPlusNonformat"/>
        <w:jc w:val="both"/>
      </w:pPr>
      <w:proofErr w:type="gramStart"/>
      <w:r>
        <w:t>действующего</w:t>
      </w:r>
      <w:proofErr w:type="gramEnd"/>
      <w:r>
        <w:t xml:space="preserve"> на основании ________________________________________________,</w:t>
      </w:r>
    </w:p>
    <w:p w:rsidR="00B70345" w:rsidRDefault="00B70345" w:rsidP="00B70345">
      <w:pPr>
        <w:pStyle w:val="ConsPlusNonformat"/>
        <w:jc w:val="both"/>
      </w:pPr>
      <w:r>
        <w:t xml:space="preserve">                                  </w:t>
      </w:r>
      <w:proofErr w:type="gramStart"/>
      <w:r>
        <w:t>(положение, устав, доверенность</w:t>
      </w:r>
      <w:proofErr w:type="gramEnd"/>
    </w:p>
    <w:p w:rsidR="00B70345" w:rsidRDefault="00B70345" w:rsidP="00B70345">
      <w:pPr>
        <w:pStyle w:val="ConsPlusNonformat"/>
        <w:jc w:val="both"/>
      </w:pPr>
      <w:r>
        <w:t xml:space="preserve">                                          - указать нужное)</w:t>
      </w:r>
    </w:p>
    <w:p w:rsidR="00B70345" w:rsidRDefault="00B70345" w:rsidP="00B70345">
      <w:pPr>
        <w:pStyle w:val="ConsPlusNonformat"/>
        <w:jc w:val="both"/>
      </w:pPr>
      <w:r>
        <w:t>с  другой  стороны, составили настоящий акт о  том,  что  границей  раздела</w:t>
      </w:r>
    </w:p>
    <w:p w:rsidR="00B70345" w:rsidRDefault="00B70345" w:rsidP="00B70345">
      <w:pPr>
        <w:pStyle w:val="ConsPlusNonformat"/>
        <w:jc w:val="both"/>
      </w:pPr>
      <w:r>
        <w:t>балансовой     принадлежности     канализационных     сетей     организации</w:t>
      </w:r>
    </w:p>
    <w:p w:rsidR="00B70345" w:rsidRDefault="00B70345" w:rsidP="00B70345">
      <w:pPr>
        <w:pStyle w:val="ConsPlusNonformat"/>
        <w:jc w:val="both"/>
      </w:pPr>
      <w:r>
        <w:t>водопроводно-канализационного хозяйства и транзитной  организации  является</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p>
    <w:p w:rsidR="00B70345" w:rsidRDefault="00B70345" w:rsidP="00B70345">
      <w:pPr>
        <w:pStyle w:val="ConsPlusNonformat"/>
        <w:jc w:val="both"/>
      </w:pPr>
      <w:r>
        <w:t>Организация водопроводн</w:t>
      </w:r>
      <w:proofErr w:type="gramStart"/>
      <w:r>
        <w:t>о-</w:t>
      </w:r>
      <w:proofErr w:type="gramEnd"/>
      <w:r>
        <w:t xml:space="preserve">               Транзитная организация</w:t>
      </w:r>
    </w:p>
    <w:p w:rsidR="00B70345" w:rsidRDefault="00B70345" w:rsidP="00B70345">
      <w:pPr>
        <w:pStyle w:val="ConsPlusNonformat"/>
        <w:jc w:val="both"/>
      </w:pPr>
      <w:r>
        <w:t>канализационного хозяйства</w:t>
      </w:r>
    </w:p>
    <w:p w:rsidR="00B70345" w:rsidRDefault="00B70345" w:rsidP="00B70345">
      <w:pPr>
        <w:pStyle w:val="ConsPlusNonformat"/>
        <w:jc w:val="both"/>
      </w:pPr>
    </w:p>
    <w:p w:rsidR="00B70345" w:rsidRDefault="00B70345" w:rsidP="00B70345">
      <w:pPr>
        <w:pStyle w:val="ConsPlusNonformat"/>
        <w:jc w:val="both"/>
      </w:pPr>
      <w:r>
        <w:lastRenderedPageBreak/>
        <w:t>___________________________________     ___________________________________</w:t>
      </w:r>
    </w:p>
    <w:p w:rsidR="00B70345" w:rsidRDefault="00B70345" w:rsidP="00B70345">
      <w:pPr>
        <w:pStyle w:val="ConsPlusNonformat"/>
        <w:jc w:val="both"/>
      </w:pPr>
    </w:p>
    <w:p w:rsidR="00B70345" w:rsidRDefault="00B70345" w:rsidP="00B70345">
      <w:pPr>
        <w:pStyle w:val="ConsPlusNonformat"/>
        <w:jc w:val="both"/>
      </w:pPr>
      <w:r>
        <w:t>"__" ___________ 20__ г.                "__" ___________ 20__ г.</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pStyle w:val="ConsPlusNonformat"/>
        <w:jc w:val="both"/>
      </w:pPr>
      <w:bookmarkStart w:id="4" w:name="Par258"/>
      <w:bookmarkEnd w:id="4"/>
      <w:r>
        <w:t xml:space="preserve">                                    АКТ</w:t>
      </w:r>
    </w:p>
    <w:p w:rsidR="00B70345" w:rsidRDefault="00B70345" w:rsidP="00B70345">
      <w:pPr>
        <w:pStyle w:val="ConsPlusNonformat"/>
        <w:jc w:val="both"/>
      </w:pPr>
      <w:r>
        <w:t xml:space="preserve">             о разграничении эксплуатационной ответственности</w:t>
      </w:r>
    </w:p>
    <w:p w:rsidR="00B70345" w:rsidRDefault="00B70345" w:rsidP="00B70345">
      <w:pPr>
        <w:pStyle w:val="ConsPlusNonformat"/>
        <w:jc w:val="both"/>
      </w:pP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(наименование организации)</w:t>
      </w:r>
    </w:p>
    <w:p w:rsidR="00B70345" w:rsidRDefault="00B70345" w:rsidP="00B70345">
      <w:pPr>
        <w:pStyle w:val="ConsPlusNonformat"/>
        <w:jc w:val="both"/>
      </w:pPr>
      <w:proofErr w:type="gramStart"/>
      <w:r>
        <w:t>именуемое</w:t>
      </w:r>
      <w:proofErr w:type="gramEnd"/>
      <w:r>
        <w:t xml:space="preserve"> в дальнейшем организация водопроводно-канализационного хозяйства,</w:t>
      </w:r>
    </w:p>
    <w:p w:rsidR="00B70345" w:rsidRDefault="00B70345" w:rsidP="00B70345">
      <w:pPr>
        <w:pStyle w:val="ConsPlusNonformat"/>
        <w:jc w:val="both"/>
      </w:pPr>
      <w:r>
        <w:t>в лице ___________________________________________________________________,</w:t>
      </w:r>
    </w:p>
    <w:p w:rsidR="00B70345" w:rsidRDefault="00B70345" w:rsidP="00B70345">
      <w:pPr>
        <w:pStyle w:val="ConsPlusNonformat"/>
        <w:jc w:val="both"/>
      </w:pPr>
      <w:r>
        <w:t xml:space="preserve">                (наименование должности, фамилия, имя, отчество)</w:t>
      </w:r>
    </w:p>
    <w:p w:rsidR="00B70345" w:rsidRDefault="00B70345" w:rsidP="00B70345">
      <w:pPr>
        <w:pStyle w:val="ConsPlusNonformat"/>
        <w:jc w:val="both"/>
      </w:pPr>
      <w:proofErr w:type="gramStart"/>
      <w:r>
        <w:t>действующего</w:t>
      </w:r>
      <w:proofErr w:type="gramEnd"/>
      <w:r>
        <w:t xml:space="preserve"> на основании ________________________________________________,</w:t>
      </w:r>
    </w:p>
    <w:p w:rsidR="00B70345" w:rsidRDefault="00B70345" w:rsidP="00B70345">
      <w:pPr>
        <w:pStyle w:val="ConsPlusNonformat"/>
        <w:jc w:val="both"/>
      </w:pPr>
      <w:r>
        <w:t xml:space="preserve">                                   </w:t>
      </w:r>
      <w:proofErr w:type="gramStart"/>
      <w:r>
        <w:t>(положение, устав, доверенность</w:t>
      </w:r>
      <w:proofErr w:type="gramEnd"/>
    </w:p>
    <w:p w:rsidR="00B70345" w:rsidRDefault="00B70345" w:rsidP="00B70345">
      <w:pPr>
        <w:pStyle w:val="ConsPlusNonformat"/>
        <w:jc w:val="both"/>
      </w:pPr>
      <w:r>
        <w:t xml:space="preserve">                                         - указать нужное)</w:t>
      </w:r>
    </w:p>
    <w:p w:rsidR="00B70345" w:rsidRDefault="00B70345" w:rsidP="00B70345">
      <w:pPr>
        <w:pStyle w:val="ConsPlusNonformat"/>
        <w:jc w:val="both"/>
      </w:pPr>
      <w:r>
        <w:t>с одной стороны, и _______________________________________________________,</w:t>
      </w:r>
    </w:p>
    <w:p w:rsidR="00B70345" w:rsidRDefault="00B70345" w:rsidP="00B70345">
      <w:pPr>
        <w:pStyle w:val="ConsPlusNonformat"/>
        <w:jc w:val="both"/>
      </w:pPr>
      <w:r>
        <w:t xml:space="preserve">                                  (наименование организации)</w:t>
      </w:r>
    </w:p>
    <w:p w:rsidR="00B70345" w:rsidRDefault="00B70345" w:rsidP="00B70345">
      <w:pPr>
        <w:pStyle w:val="ConsPlusNonformat"/>
        <w:jc w:val="both"/>
      </w:pPr>
      <w:proofErr w:type="gramStart"/>
      <w:r>
        <w:t>именуемое</w:t>
      </w:r>
      <w:proofErr w:type="gramEnd"/>
      <w:r>
        <w:t xml:space="preserve"> в дальнейшем транзитная организация, в лице ____________________</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(наименование должности, фамилия, имя, отчество)</w:t>
      </w:r>
    </w:p>
    <w:p w:rsidR="00B70345" w:rsidRDefault="00B70345" w:rsidP="00B70345">
      <w:pPr>
        <w:pStyle w:val="ConsPlusNonformat"/>
        <w:jc w:val="both"/>
      </w:pPr>
      <w:proofErr w:type="gramStart"/>
      <w:r>
        <w:t>действующего</w:t>
      </w:r>
      <w:proofErr w:type="gramEnd"/>
      <w:r>
        <w:t xml:space="preserve"> на основании ________________________________________________,</w:t>
      </w:r>
    </w:p>
    <w:p w:rsidR="00B70345" w:rsidRDefault="00B70345" w:rsidP="00B70345">
      <w:pPr>
        <w:pStyle w:val="ConsPlusNonformat"/>
        <w:jc w:val="both"/>
      </w:pPr>
      <w:r>
        <w:t xml:space="preserve">                                   </w:t>
      </w:r>
      <w:proofErr w:type="gramStart"/>
      <w:r>
        <w:t>(положение, устав, доверенность</w:t>
      </w:r>
      <w:proofErr w:type="gramEnd"/>
    </w:p>
    <w:p w:rsidR="00B70345" w:rsidRDefault="00B70345" w:rsidP="00B70345">
      <w:pPr>
        <w:pStyle w:val="ConsPlusNonformat"/>
        <w:jc w:val="both"/>
      </w:pPr>
      <w:r>
        <w:t xml:space="preserve">                                         - указать нужное)</w:t>
      </w:r>
    </w:p>
    <w:p w:rsidR="00B70345" w:rsidRDefault="00B70345" w:rsidP="00B70345">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B70345" w:rsidRDefault="00B70345" w:rsidP="00B70345">
      <w:pPr>
        <w:pStyle w:val="ConsPlusNonformat"/>
        <w:jc w:val="both"/>
      </w:pPr>
      <w:r>
        <w:t xml:space="preserve">акт   о   том,  что  граница  эксплуатационной  ответственности  сторон  </w:t>
      </w:r>
      <w:proofErr w:type="gramStart"/>
      <w:r>
        <w:t>по</w:t>
      </w:r>
      <w:proofErr w:type="gramEnd"/>
    </w:p>
    <w:p w:rsidR="00B70345" w:rsidRDefault="00B70345" w:rsidP="00B70345">
      <w:pPr>
        <w:pStyle w:val="ConsPlusNonformat"/>
        <w:jc w:val="both"/>
      </w:pPr>
      <w:r>
        <w:t>водопроводным сетям находится:</w:t>
      </w:r>
    </w:p>
    <w:p w:rsidR="00B70345" w:rsidRDefault="00B70345" w:rsidP="00B70345">
      <w:pPr>
        <w:pStyle w:val="ConsPlusNonformat"/>
        <w:jc w:val="both"/>
      </w:pPr>
    </w:p>
    <w:p w:rsidR="00B70345" w:rsidRDefault="00B70345" w:rsidP="00B70345">
      <w:pPr>
        <w:pStyle w:val="ConsPlusNonformat"/>
        <w:jc w:val="both"/>
      </w:pPr>
      <w:r>
        <w:t xml:space="preserve">    со стороны организации водопроводно-канализационного хозяйства</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w:t>
      </w:r>
      <w:proofErr w:type="gramStart"/>
      <w:r>
        <w:t>(краткое описание, адрес, наименование элементов и оборудования,</w:t>
      </w:r>
      <w:proofErr w:type="gramEnd"/>
    </w:p>
    <w:p w:rsidR="00B70345" w:rsidRDefault="00B70345" w:rsidP="00B70345">
      <w:pPr>
        <w:pStyle w:val="ConsPlusNonformat"/>
        <w:jc w:val="both"/>
      </w:pPr>
      <w:r>
        <w:t xml:space="preserve">       входящих в централизованную систему водоотведения организации</w:t>
      </w:r>
    </w:p>
    <w:p w:rsidR="00B70345" w:rsidRDefault="00B70345" w:rsidP="00B70345">
      <w:pPr>
        <w:pStyle w:val="ConsPlusNonformat"/>
        <w:jc w:val="both"/>
      </w:pPr>
      <w:r>
        <w:t xml:space="preserve">      водопроводно-канализационного хозяйства, </w:t>
      </w:r>
      <w:proofErr w:type="gramStart"/>
      <w:r>
        <w:t>находящихся</w:t>
      </w:r>
      <w:proofErr w:type="gramEnd"/>
      <w:r>
        <w:t xml:space="preserve"> на границе</w:t>
      </w:r>
    </w:p>
    <w:p w:rsidR="00B70345" w:rsidRDefault="00B70345" w:rsidP="00B70345">
      <w:pPr>
        <w:pStyle w:val="ConsPlusNonformat"/>
        <w:jc w:val="both"/>
      </w:pPr>
      <w:r>
        <w:t xml:space="preserve">               эксплуатационной ответственности организации</w:t>
      </w:r>
    </w:p>
    <w:p w:rsidR="00B70345" w:rsidRDefault="00B70345" w:rsidP="00B70345">
      <w:pPr>
        <w:pStyle w:val="ConsPlusNonformat"/>
        <w:jc w:val="both"/>
      </w:pPr>
      <w:r>
        <w:t xml:space="preserve">                 </w:t>
      </w:r>
      <w:proofErr w:type="gramStart"/>
      <w:r>
        <w:t>водопроводно-канализационного хозяйства)</w:t>
      </w:r>
      <w:proofErr w:type="gramEnd"/>
    </w:p>
    <w:p w:rsidR="00B70345" w:rsidRDefault="00B70345" w:rsidP="00B70345">
      <w:pPr>
        <w:pStyle w:val="ConsPlusNonformat"/>
        <w:jc w:val="both"/>
      </w:pPr>
    </w:p>
    <w:p w:rsidR="00B70345" w:rsidRDefault="00B70345" w:rsidP="00B70345">
      <w:pPr>
        <w:pStyle w:val="ConsPlusNonformat"/>
        <w:jc w:val="both"/>
      </w:pPr>
      <w:r>
        <w:t xml:space="preserve">    со стороны транзитной организации</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w:t>
      </w:r>
      <w:proofErr w:type="gramStart"/>
      <w:r>
        <w:t>(краткое описание, адрес, наименование элементов и оборудования,</w:t>
      </w:r>
      <w:proofErr w:type="gramEnd"/>
    </w:p>
    <w:p w:rsidR="00B70345" w:rsidRDefault="00B70345" w:rsidP="00B70345">
      <w:pPr>
        <w:pStyle w:val="ConsPlusNonformat"/>
        <w:jc w:val="both"/>
      </w:pPr>
      <w:r>
        <w:t xml:space="preserve">          </w:t>
      </w:r>
      <w:proofErr w:type="gramStart"/>
      <w:r>
        <w:t>находящихся</w:t>
      </w:r>
      <w:proofErr w:type="gramEnd"/>
      <w:r>
        <w:t xml:space="preserve"> на границе эксплуатационной ответственности</w:t>
      </w:r>
    </w:p>
    <w:p w:rsidR="00B70345" w:rsidRDefault="00B70345" w:rsidP="00B70345">
      <w:pPr>
        <w:pStyle w:val="ConsPlusNonformat"/>
        <w:jc w:val="both"/>
      </w:pPr>
      <w:r>
        <w:t xml:space="preserve">                          транзитной организации)</w:t>
      </w:r>
    </w:p>
    <w:p w:rsidR="00B70345" w:rsidRDefault="00B70345" w:rsidP="00B70345">
      <w:pPr>
        <w:pStyle w:val="ConsPlusNonformat"/>
        <w:jc w:val="both"/>
      </w:pPr>
    </w:p>
    <w:p w:rsidR="00B70345" w:rsidRDefault="00B70345" w:rsidP="00B70345">
      <w:pPr>
        <w:pStyle w:val="ConsPlusNonformat"/>
        <w:jc w:val="both"/>
      </w:pPr>
      <w:r>
        <w:t>Организация водопроводн</w:t>
      </w:r>
      <w:proofErr w:type="gramStart"/>
      <w:r>
        <w:t>о-</w:t>
      </w:r>
      <w:proofErr w:type="gramEnd"/>
      <w:r>
        <w:t xml:space="preserve">               Транзитная организация</w:t>
      </w:r>
    </w:p>
    <w:p w:rsidR="00B70345" w:rsidRDefault="00B70345" w:rsidP="00B70345">
      <w:pPr>
        <w:pStyle w:val="ConsPlusNonformat"/>
        <w:jc w:val="both"/>
      </w:pPr>
      <w:r>
        <w:t>канализационного хозяйства</w:t>
      </w:r>
    </w:p>
    <w:p w:rsidR="00B70345" w:rsidRDefault="00B70345" w:rsidP="00B70345">
      <w:pPr>
        <w:pStyle w:val="ConsPlusNonformat"/>
        <w:jc w:val="both"/>
      </w:pPr>
    </w:p>
    <w:p w:rsidR="00B70345" w:rsidRDefault="00B70345" w:rsidP="00B70345">
      <w:pPr>
        <w:pStyle w:val="ConsPlusNonformat"/>
        <w:jc w:val="both"/>
      </w:pPr>
      <w:r>
        <w:t>___________________________________     ___________________________________</w:t>
      </w:r>
    </w:p>
    <w:p w:rsidR="00B70345" w:rsidRDefault="00B70345" w:rsidP="00B70345">
      <w:pPr>
        <w:pStyle w:val="ConsPlusNonformat"/>
        <w:jc w:val="both"/>
      </w:pPr>
    </w:p>
    <w:p w:rsidR="00B70345" w:rsidRDefault="00B70345" w:rsidP="00B70345">
      <w:pPr>
        <w:pStyle w:val="ConsPlusNonformat"/>
        <w:jc w:val="both"/>
      </w:pPr>
      <w:r>
        <w:t>"__" ___________ 20__ г.                "__" ___________ 20__ г.</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lastRenderedPageBreak/>
        <w:t>к типовому договору</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B70345" w:rsidRDefault="00B70345" w:rsidP="00B70345">
      <w:pPr>
        <w:autoSpaceDE w:val="0"/>
        <w:autoSpaceDN w:val="0"/>
        <w:adjustRightInd w:val="0"/>
        <w:spacing w:after="0" w:line="240" w:lineRule="auto"/>
        <w:jc w:val="right"/>
        <w:rPr>
          <w:rFonts w:ascii="Calibri" w:hAnsi="Calibri" w:cs="Calibri"/>
        </w:rPr>
        <w:sectPr w:rsidR="00B70345">
          <w:pgSz w:w="11906" w:h="16838"/>
          <w:pgMar w:top="1134" w:right="850" w:bottom="1134" w:left="1701" w:header="720" w:footer="720" w:gutter="0"/>
          <w:cols w:space="720"/>
          <w:noEndnote/>
        </w:sect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pStyle w:val="ConsPlusNonformat"/>
        <w:jc w:val="both"/>
      </w:pPr>
      <w:bookmarkStart w:id="5" w:name="Par310"/>
      <w:bookmarkEnd w:id="5"/>
      <w:r>
        <w:t xml:space="preserve">                                 СВЕДЕНИЯ</w:t>
      </w:r>
    </w:p>
    <w:p w:rsidR="00B70345" w:rsidRDefault="00B70345" w:rsidP="00B70345">
      <w:pPr>
        <w:pStyle w:val="ConsPlusNonformat"/>
        <w:jc w:val="both"/>
      </w:pPr>
      <w:r>
        <w:t xml:space="preserve">       </w:t>
      </w:r>
      <w:proofErr w:type="gramStart"/>
      <w:r>
        <w:t>о режиме приема сточных вод (максимальный расход сточных вод</w:t>
      </w:r>
      <w:proofErr w:type="gramEnd"/>
    </w:p>
    <w:p w:rsidR="00B70345" w:rsidRDefault="00B70345" w:rsidP="00B70345">
      <w:pPr>
        <w:pStyle w:val="ConsPlusNonformat"/>
        <w:jc w:val="both"/>
      </w:pPr>
      <w:r>
        <w:t xml:space="preserve">                           (часовой, секундный)</w:t>
      </w:r>
    </w:p>
    <w:p w:rsidR="00B70345" w:rsidRDefault="00B70345" w:rsidP="00B70345">
      <w:pPr>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7"/>
        <w:gridCol w:w="2863"/>
        <w:gridCol w:w="2880"/>
        <w:gridCol w:w="3376"/>
      </w:tblGrid>
      <w:tr w:rsidR="00B70345">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B70345">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1</w:t>
            </w:r>
          </w:p>
        </w:tc>
        <w:tc>
          <w:tcPr>
            <w:tcW w:w="2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2</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3</w:t>
            </w:r>
          </w:p>
        </w:tc>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4</w:t>
            </w:r>
          </w:p>
        </w:tc>
      </w:tr>
      <w:tr w:rsidR="00B70345">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both"/>
              <w:rPr>
                <w:rFonts w:ascii="Calibri" w:hAnsi="Calibri" w:cs="Calibri"/>
              </w:rPr>
            </w:pPr>
          </w:p>
        </w:tc>
        <w:tc>
          <w:tcPr>
            <w:tcW w:w="2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both"/>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both"/>
              <w:rPr>
                <w:rFonts w:ascii="Calibri" w:hAnsi="Calibri" w:cs="Calibri"/>
              </w:rPr>
            </w:pPr>
          </w:p>
        </w:tc>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both"/>
              <w:rPr>
                <w:rFonts w:ascii="Calibri" w:hAnsi="Calibri" w:cs="Calibri"/>
              </w:rPr>
            </w:pPr>
          </w:p>
        </w:tc>
      </w:tr>
    </w:tbl>
    <w:p w:rsidR="00B70345" w:rsidRDefault="00B70345" w:rsidP="00B70345">
      <w:pPr>
        <w:autoSpaceDE w:val="0"/>
        <w:autoSpaceDN w:val="0"/>
        <w:adjustRightInd w:val="0"/>
        <w:spacing w:after="0" w:line="240" w:lineRule="auto"/>
        <w:jc w:val="both"/>
        <w:rPr>
          <w:rFonts w:ascii="Calibri" w:hAnsi="Calibri" w:cs="Calibri"/>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pStyle w:val="ConsPlusNonformat"/>
        <w:jc w:val="both"/>
      </w:pPr>
      <w:bookmarkStart w:id="6" w:name="Par342"/>
      <w:bookmarkEnd w:id="6"/>
      <w:r>
        <w:t xml:space="preserve">                                 СВЕДЕНИЯ</w:t>
      </w:r>
    </w:p>
    <w:p w:rsidR="00B70345" w:rsidRDefault="00B70345" w:rsidP="00B70345">
      <w:pPr>
        <w:pStyle w:val="ConsPlusNonformat"/>
        <w:jc w:val="both"/>
      </w:pPr>
      <w:r>
        <w:t xml:space="preserve">       о составе и сроках проведения регламентных технических работ,</w:t>
      </w:r>
    </w:p>
    <w:p w:rsidR="00B70345" w:rsidRDefault="00B70345" w:rsidP="00B70345">
      <w:pPr>
        <w:pStyle w:val="ConsPlusNonformat"/>
        <w:jc w:val="both"/>
      </w:pPr>
      <w:r>
        <w:t xml:space="preserve">            </w:t>
      </w:r>
      <w:proofErr w:type="gramStart"/>
      <w:r>
        <w:t>обязательных</w:t>
      </w:r>
      <w:proofErr w:type="gramEnd"/>
      <w:r>
        <w:t xml:space="preserve"> для проведения транзитной организацией</w:t>
      </w:r>
    </w:p>
    <w:p w:rsidR="00B70345" w:rsidRDefault="00B70345" w:rsidP="00B70345">
      <w:pPr>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7"/>
        <w:gridCol w:w="4698"/>
        <w:gridCol w:w="4422"/>
      </w:tblGrid>
      <w:tr w:rsidR="00B70345">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Наименование регламентных технических работ</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Сроки проведения регламентных технических работ</w:t>
            </w:r>
          </w:p>
        </w:tc>
      </w:tr>
      <w:tr w:rsidR="00B70345">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4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r>
      <w:tr w:rsidR="00B70345">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4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r>
    </w:tbl>
    <w:p w:rsidR="00B70345" w:rsidRDefault="00B70345" w:rsidP="00B70345">
      <w:pPr>
        <w:autoSpaceDE w:val="0"/>
        <w:autoSpaceDN w:val="0"/>
        <w:adjustRightInd w:val="0"/>
        <w:spacing w:after="0" w:line="240" w:lineRule="auto"/>
        <w:jc w:val="both"/>
        <w:rPr>
          <w:rFonts w:ascii="Calibri" w:hAnsi="Calibri" w:cs="Calibri"/>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pStyle w:val="ConsPlusNonformat"/>
        <w:jc w:val="both"/>
      </w:pPr>
      <w:bookmarkStart w:id="7" w:name="Par371"/>
      <w:bookmarkEnd w:id="7"/>
      <w:r>
        <w:t xml:space="preserve">                                 СВЕДЕНИЯ</w:t>
      </w:r>
    </w:p>
    <w:p w:rsidR="00B70345" w:rsidRDefault="00B70345" w:rsidP="00B70345">
      <w:pPr>
        <w:pStyle w:val="ConsPlusNonformat"/>
        <w:jc w:val="both"/>
      </w:pPr>
      <w:r>
        <w:t xml:space="preserve">                  о приборах учета (узлах учета) и местах</w:t>
      </w:r>
    </w:p>
    <w:p w:rsidR="00B70345" w:rsidRDefault="00B70345" w:rsidP="00B70345">
      <w:pPr>
        <w:pStyle w:val="ConsPlusNonformat"/>
        <w:jc w:val="both"/>
      </w:pPr>
      <w:r>
        <w:t xml:space="preserve">                          отбора проб сточных вод</w:t>
      </w:r>
    </w:p>
    <w:p w:rsidR="00B70345" w:rsidRDefault="00B70345" w:rsidP="00B70345">
      <w:pPr>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4"/>
        <w:gridCol w:w="3969"/>
        <w:gridCol w:w="2693"/>
        <w:gridCol w:w="2598"/>
      </w:tblGrid>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3</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4</w:t>
            </w:r>
          </w:p>
        </w:tc>
      </w:tr>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r>
    </w:tbl>
    <w:p w:rsidR="00B70345" w:rsidRDefault="00B70345" w:rsidP="00B70345">
      <w:pPr>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4"/>
        <w:gridCol w:w="2779"/>
        <w:gridCol w:w="1843"/>
        <w:gridCol w:w="2268"/>
        <w:gridCol w:w="2598"/>
      </w:tblGrid>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Месторасположение приборов учета (узлов учета)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 xml:space="preserve">Диаметр приборов учета (узлов учета), </w:t>
            </w:r>
            <w:proofErr w:type="gramStart"/>
            <w:r>
              <w:rPr>
                <w:rFonts w:ascii="Calibri" w:hAnsi="Calibri" w:cs="Calibri"/>
              </w:rPr>
              <w:t>мм</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приборов учета (узлов учета)</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1</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4</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5</w:t>
            </w:r>
          </w:p>
        </w:tc>
      </w:tr>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r>
    </w:tbl>
    <w:p w:rsidR="00B70345" w:rsidRDefault="00B70345" w:rsidP="00B70345">
      <w:pPr>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4"/>
        <w:gridCol w:w="4110"/>
        <w:gridCol w:w="5103"/>
      </w:tblGrid>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Месторасположение места отбора проб сточных вод</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 сточных вод</w:t>
            </w:r>
          </w:p>
        </w:tc>
      </w:tr>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1</w:t>
            </w: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2</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3</w:t>
            </w:r>
          </w:p>
        </w:tc>
      </w:tr>
      <w:tr w:rsidR="00B70345">
        <w:tc>
          <w:tcPr>
            <w:tcW w:w="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p>
        </w:tc>
      </w:tr>
    </w:tbl>
    <w:p w:rsidR="00B70345" w:rsidRDefault="00B70345" w:rsidP="00B70345">
      <w:pPr>
        <w:autoSpaceDE w:val="0"/>
        <w:autoSpaceDN w:val="0"/>
        <w:adjustRightInd w:val="0"/>
        <w:spacing w:after="0" w:line="240" w:lineRule="auto"/>
        <w:jc w:val="both"/>
        <w:rPr>
          <w:rFonts w:ascii="Calibri" w:hAnsi="Calibri" w:cs="Calibri"/>
        </w:rPr>
      </w:pPr>
    </w:p>
    <w:p w:rsidR="00B70345" w:rsidRDefault="00B70345" w:rsidP="00B70345">
      <w:pPr>
        <w:pStyle w:val="ConsPlusNonformat"/>
        <w:jc w:val="both"/>
      </w:pPr>
      <w:r>
        <w:t xml:space="preserve">    Схема  расположения  приборов  учета  (узлов  учета) и мест отбора проб</w:t>
      </w:r>
    </w:p>
    <w:p w:rsidR="00B70345" w:rsidRDefault="00B70345" w:rsidP="00B70345">
      <w:pPr>
        <w:pStyle w:val="ConsPlusNonformat"/>
        <w:jc w:val="both"/>
      </w:pPr>
      <w:r>
        <w:t>сточных вод прилагается.</w:t>
      </w:r>
    </w:p>
    <w:p w:rsidR="00B70345" w:rsidRDefault="00B70345" w:rsidP="00B70345">
      <w:pPr>
        <w:pStyle w:val="ConsPlusNonformat"/>
        <w:jc w:val="both"/>
      </w:pPr>
    </w:p>
    <w:p w:rsidR="00B70345" w:rsidRDefault="00B70345" w:rsidP="00B70345">
      <w:pPr>
        <w:pStyle w:val="ConsPlusNonformat"/>
        <w:jc w:val="both"/>
      </w:pPr>
      <w:r>
        <w:t>Организация водопроводн</w:t>
      </w:r>
      <w:proofErr w:type="gramStart"/>
      <w:r>
        <w:t>о-</w:t>
      </w:r>
      <w:proofErr w:type="gramEnd"/>
      <w:r>
        <w:t xml:space="preserve">               Транзитная организация</w:t>
      </w:r>
    </w:p>
    <w:p w:rsidR="00B70345" w:rsidRDefault="00B70345" w:rsidP="00B70345">
      <w:pPr>
        <w:pStyle w:val="ConsPlusNonformat"/>
        <w:jc w:val="both"/>
      </w:pPr>
      <w:r>
        <w:t>канализационного хозяйства</w:t>
      </w:r>
    </w:p>
    <w:p w:rsidR="00B70345" w:rsidRDefault="00B70345" w:rsidP="00B70345">
      <w:pPr>
        <w:pStyle w:val="ConsPlusNonformat"/>
        <w:jc w:val="both"/>
      </w:pPr>
    </w:p>
    <w:p w:rsidR="00B70345" w:rsidRDefault="00B70345" w:rsidP="00B70345">
      <w:pPr>
        <w:pStyle w:val="ConsPlusNonformat"/>
        <w:jc w:val="both"/>
      </w:pPr>
      <w:r>
        <w:t>___________________________________     ___________________________________</w:t>
      </w:r>
    </w:p>
    <w:p w:rsidR="00B70345" w:rsidRDefault="00B70345" w:rsidP="00B70345">
      <w:pPr>
        <w:pStyle w:val="ConsPlusNonformat"/>
        <w:jc w:val="both"/>
      </w:pPr>
    </w:p>
    <w:p w:rsidR="00B70345" w:rsidRDefault="00B70345" w:rsidP="00B70345">
      <w:pPr>
        <w:pStyle w:val="ConsPlusNonformat"/>
        <w:jc w:val="both"/>
      </w:pPr>
      <w:r>
        <w:t>"__" ___________ 20__ г.                "__" ___________ 20__ г.</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B70345" w:rsidRDefault="00B70345" w:rsidP="00B70345">
      <w:pPr>
        <w:autoSpaceDE w:val="0"/>
        <w:autoSpaceDN w:val="0"/>
        <w:adjustRightInd w:val="0"/>
        <w:spacing w:after="0" w:line="240" w:lineRule="auto"/>
        <w:jc w:val="right"/>
        <w:rPr>
          <w:rFonts w:ascii="Calibri" w:hAnsi="Calibri" w:cs="Calibri"/>
        </w:rPr>
      </w:pPr>
      <w:r>
        <w:rPr>
          <w:rFonts w:ascii="Calibri" w:hAnsi="Calibri" w:cs="Calibri"/>
        </w:rPr>
        <w:t>по транспортировке сточных вод</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pStyle w:val="ConsPlusNonformat"/>
        <w:jc w:val="both"/>
      </w:pPr>
      <w:bookmarkStart w:id="8" w:name="Par432"/>
      <w:bookmarkEnd w:id="8"/>
      <w:r>
        <w:t xml:space="preserve">                                 СВЕДЕНИЯ</w:t>
      </w:r>
    </w:p>
    <w:p w:rsidR="00B70345" w:rsidRDefault="00B70345" w:rsidP="00B70345">
      <w:pPr>
        <w:pStyle w:val="ConsPlusNonformat"/>
        <w:jc w:val="both"/>
      </w:pPr>
      <w:r>
        <w:t xml:space="preserve">        об установленных нормативах допустимых сбросов загрязняющих</w:t>
      </w:r>
    </w:p>
    <w:p w:rsidR="00B70345" w:rsidRDefault="00B70345" w:rsidP="00B70345">
      <w:pPr>
        <w:pStyle w:val="ConsPlusNonformat"/>
        <w:jc w:val="both"/>
      </w:pPr>
      <w:r>
        <w:t xml:space="preserve">         веществ, иных веществ и микроорганизмов, а также лимитов</w:t>
      </w:r>
    </w:p>
    <w:p w:rsidR="00B70345" w:rsidRDefault="00B70345" w:rsidP="00B70345">
      <w:pPr>
        <w:pStyle w:val="ConsPlusNonformat"/>
        <w:jc w:val="both"/>
      </w:pPr>
      <w:r>
        <w:t xml:space="preserve">      на сбросы загрязняющих веществ, иных веществ и микроорганизмов</w:t>
      </w:r>
    </w:p>
    <w:p w:rsidR="00B70345" w:rsidRDefault="00B70345" w:rsidP="00B70345">
      <w:pPr>
        <w:pStyle w:val="ConsPlusNonformat"/>
        <w:jc w:val="both"/>
      </w:pPr>
      <w:r>
        <w:t xml:space="preserve">       и установленных </w:t>
      </w:r>
      <w:proofErr w:type="gramStart"/>
      <w:r>
        <w:t>требованиях</w:t>
      </w:r>
      <w:proofErr w:type="gramEnd"/>
      <w:r>
        <w:t xml:space="preserve"> к составу и свойствам сточных вод</w:t>
      </w:r>
    </w:p>
    <w:p w:rsidR="00B70345" w:rsidRDefault="00B70345" w:rsidP="00B70345">
      <w:pPr>
        <w:pStyle w:val="ConsPlusNonformat"/>
        <w:jc w:val="both"/>
      </w:pPr>
    </w:p>
    <w:p w:rsidR="00B70345" w:rsidRDefault="00B70345" w:rsidP="00B70345">
      <w:pPr>
        <w:pStyle w:val="ConsPlusNonformat"/>
        <w:jc w:val="both"/>
      </w:pPr>
      <w:r>
        <w:t xml:space="preserve">    С целью обеспечения режима безаварийной работы централизованной системы</w:t>
      </w:r>
    </w:p>
    <w:p w:rsidR="00B70345" w:rsidRDefault="00B70345" w:rsidP="00B70345">
      <w:pPr>
        <w:pStyle w:val="ConsPlusNonformat"/>
        <w:jc w:val="both"/>
      </w:pPr>
      <w:r>
        <w:t>водоотведения     организации    водопроводно-канализационного    хозяйства</w:t>
      </w:r>
    </w:p>
    <w:p w:rsidR="00B70345" w:rsidRDefault="00B70345" w:rsidP="00B70345">
      <w:pPr>
        <w:pStyle w:val="ConsPlusNonformat"/>
        <w:jc w:val="both"/>
      </w:pPr>
      <w:r>
        <w:t>устанавливаются нормативные показатели общих свой</w:t>
      </w:r>
      <w:proofErr w:type="gramStart"/>
      <w:r>
        <w:t>ств ст</w:t>
      </w:r>
      <w:proofErr w:type="gramEnd"/>
      <w:r>
        <w:t>очных вод: _________</w:t>
      </w:r>
    </w:p>
    <w:p w:rsidR="00B70345" w:rsidRDefault="00B70345" w:rsidP="00B70345">
      <w:pPr>
        <w:pStyle w:val="ConsPlusNonformat"/>
        <w:jc w:val="both"/>
      </w:pPr>
      <w:r>
        <w:t>__________________________________________________________________________.</w:t>
      </w:r>
    </w:p>
    <w:p w:rsidR="00B70345" w:rsidRDefault="00B70345" w:rsidP="00B70345">
      <w:pPr>
        <w:pStyle w:val="ConsPlusNonformat"/>
        <w:jc w:val="both"/>
      </w:pPr>
      <w:r>
        <w:t xml:space="preserve">                           (указать показатели)</w:t>
      </w:r>
    </w:p>
    <w:p w:rsidR="00B70345" w:rsidRDefault="00B70345" w:rsidP="00B70345">
      <w:pPr>
        <w:pStyle w:val="ConsPlusNonformat"/>
        <w:jc w:val="both"/>
      </w:pPr>
      <w:r>
        <w:t xml:space="preserve">    Отведению  в  централизованную  систему  водоотведения подлежат </w:t>
      </w:r>
      <w:proofErr w:type="gramStart"/>
      <w:r>
        <w:t>сточные</w:t>
      </w:r>
      <w:proofErr w:type="gramEnd"/>
    </w:p>
    <w:p w:rsidR="00B70345" w:rsidRDefault="00B70345" w:rsidP="00B70345">
      <w:pPr>
        <w:pStyle w:val="ConsPlusNonformat"/>
        <w:jc w:val="both"/>
      </w:pPr>
      <w:r>
        <w:t>воды,  если  содержание  в  них загрязняющих веществ не превышает следующие</w:t>
      </w:r>
    </w:p>
    <w:p w:rsidR="00B70345" w:rsidRDefault="00B70345" w:rsidP="00B70345">
      <w:pPr>
        <w:pStyle w:val="ConsPlusNonformat"/>
        <w:jc w:val="both"/>
      </w:pPr>
      <w:r>
        <w:t>значения:</w:t>
      </w:r>
    </w:p>
    <w:p w:rsidR="00B70345" w:rsidRDefault="00B70345" w:rsidP="00B70345">
      <w:pPr>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9"/>
        <w:gridCol w:w="3576"/>
        <w:gridCol w:w="3779"/>
      </w:tblGrid>
      <w:tr w:rsidR="00B70345">
        <w:tc>
          <w:tcPr>
            <w:tcW w:w="2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lastRenderedPageBreak/>
              <w:t>Номер и наименование канализационных выпусков</w:t>
            </w:r>
          </w:p>
        </w:tc>
        <w:tc>
          <w:tcPr>
            <w:tcW w:w="3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 иных веществ и микроорганизмов</w:t>
            </w:r>
          </w:p>
        </w:tc>
        <w:tc>
          <w:tcPr>
            <w:tcW w:w="3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иных веществ и микроорганизмов, мг/дм3</w:t>
            </w:r>
          </w:p>
        </w:tc>
      </w:tr>
      <w:tr w:rsidR="00B70345">
        <w:tc>
          <w:tcPr>
            <w:tcW w:w="2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1</w:t>
            </w:r>
          </w:p>
        </w:tc>
        <w:tc>
          <w:tcPr>
            <w:tcW w:w="3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2</w:t>
            </w:r>
          </w:p>
        </w:tc>
        <w:tc>
          <w:tcPr>
            <w:tcW w:w="3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center"/>
              <w:rPr>
                <w:rFonts w:ascii="Calibri" w:hAnsi="Calibri" w:cs="Calibri"/>
              </w:rPr>
            </w:pPr>
            <w:r>
              <w:rPr>
                <w:rFonts w:ascii="Calibri" w:hAnsi="Calibri" w:cs="Calibri"/>
              </w:rPr>
              <w:t>3</w:t>
            </w:r>
          </w:p>
        </w:tc>
      </w:tr>
      <w:tr w:rsidR="00B70345">
        <w:tc>
          <w:tcPr>
            <w:tcW w:w="2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both"/>
              <w:rPr>
                <w:rFonts w:ascii="Calibri" w:hAnsi="Calibri" w:cs="Calibri"/>
              </w:rPr>
            </w:pPr>
          </w:p>
        </w:tc>
        <w:tc>
          <w:tcPr>
            <w:tcW w:w="3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both"/>
              <w:rPr>
                <w:rFonts w:ascii="Calibri" w:hAnsi="Calibri" w:cs="Calibri"/>
              </w:rPr>
            </w:pPr>
          </w:p>
        </w:tc>
        <w:tc>
          <w:tcPr>
            <w:tcW w:w="3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345" w:rsidRDefault="00B70345">
            <w:pPr>
              <w:autoSpaceDE w:val="0"/>
              <w:autoSpaceDN w:val="0"/>
              <w:adjustRightInd w:val="0"/>
              <w:spacing w:after="0" w:line="240" w:lineRule="auto"/>
              <w:jc w:val="both"/>
              <w:rPr>
                <w:rFonts w:ascii="Calibri" w:hAnsi="Calibri" w:cs="Calibri"/>
              </w:rPr>
            </w:pPr>
          </w:p>
        </w:tc>
      </w:tr>
    </w:tbl>
    <w:p w:rsidR="00B70345" w:rsidRDefault="00B70345" w:rsidP="00B70345">
      <w:pPr>
        <w:autoSpaceDE w:val="0"/>
        <w:autoSpaceDN w:val="0"/>
        <w:adjustRightInd w:val="0"/>
        <w:spacing w:after="0" w:line="240" w:lineRule="auto"/>
        <w:jc w:val="both"/>
        <w:rPr>
          <w:rFonts w:ascii="Calibri" w:hAnsi="Calibri" w:cs="Calibri"/>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Транзитная организация</w:t>
      </w: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B70345" w:rsidRDefault="00B70345" w:rsidP="00B70345">
      <w:pPr>
        <w:pStyle w:val="ConsPlusCell"/>
        <w:jc w:val="both"/>
        <w:rPr>
          <w:rFonts w:ascii="Courier New" w:hAnsi="Courier New" w:cs="Courier New"/>
          <w:sz w:val="20"/>
          <w:szCs w:val="20"/>
        </w:rPr>
      </w:pPr>
    </w:p>
    <w:p w:rsidR="00B70345" w:rsidRDefault="00B70345" w:rsidP="00B70345">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rsidP="00B70345">
      <w:pPr>
        <w:autoSpaceDE w:val="0"/>
        <w:autoSpaceDN w:val="0"/>
        <w:adjustRightInd w:val="0"/>
        <w:spacing w:after="0" w:line="240" w:lineRule="auto"/>
        <w:jc w:val="right"/>
        <w:rPr>
          <w:rFonts w:ascii="Calibri" w:hAnsi="Calibri" w:cs="Calibri"/>
        </w:rPr>
      </w:pPr>
    </w:p>
    <w:p w:rsidR="00B70345" w:rsidRDefault="00B70345">
      <w:bookmarkStart w:id="9" w:name="_GoBack"/>
      <w:bookmarkEnd w:id="9"/>
    </w:p>
    <w:sectPr w:rsidR="00B70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45"/>
    <w:rsid w:val="00B70345"/>
    <w:rsid w:val="00C6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70345"/>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B70345"/>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70345"/>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B70345"/>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5FD3740AE5A74408B2CD8B1DA24671DA062AAA1931598R3g8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5FD3740AE5A74408B2CD8B1DA24671DA062AAA1931598R3g8L" TargetMode="External"/><Relationship Id="rId12" Type="http://schemas.openxmlformats.org/officeDocument/2006/relationships/hyperlink" Target="consultantplus://offline/ref=5AB35AA39909D408213171C4FA47E61D03A6F43640A05A74408B2CD8B1DA24671DA062AAA1931599R3g3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AB35AA39909D408213171C4FA47E61D03A7F4364FA15A74408B2CD8B1DA24671DA062AAA1931599R3g3L" TargetMode="External"/><Relationship Id="rId11" Type="http://schemas.openxmlformats.org/officeDocument/2006/relationships/hyperlink" Target="consultantplus://offline/ref=5AB35AA39909D408213171C4FA47E61D03A7FC3E49AE5A74408B2CD8B1RDgAL" TargetMode="External"/><Relationship Id="rId5" Type="http://schemas.openxmlformats.org/officeDocument/2006/relationships/hyperlink" Target="consultantplus://offline/ref=5AB35AA39909D408213171C4FA47E61D03A7F4364FA15A74408B2CD8B1DA24671DA062AAA1931599R3g3L" TargetMode="External"/><Relationship Id="rId10" Type="http://schemas.openxmlformats.org/officeDocument/2006/relationships/hyperlink" Target="consultantplus://offline/ref=5AB35AA39909D408213171C4FA47E61D03A6F43640A05A74408B2CD8B1DA24671DA062AAA1931599R3g3L" TargetMode="External"/><Relationship Id="rId4" Type="http://schemas.openxmlformats.org/officeDocument/2006/relationships/webSettings" Target="webSettings.xml"/><Relationship Id="rId9" Type="http://schemas.openxmlformats.org/officeDocument/2006/relationships/hyperlink" Target="consultantplus://offline/ref=5AB35AA39909D408213171C4FA47E61D03A7FC3E49AE5A74408B2CD8B1RDg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5844</Words>
  <Characters>33313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Воротова Марина Андреевна</dc:creator>
  <cp:lastModifiedBy>Воротова Марина Андреевна</cp:lastModifiedBy>
  <cp:revision>1</cp:revision>
  <dcterms:created xsi:type="dcterms:W3CDTF">2014-12-17T11:32:00Z</dcterms:created>
  <dcterms:modified xsi:type="dcterms:W3CDTF">2014-12-17T11:33:00Z</dcterms:modified>
</cp:coreProperties>
</file>