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EB" w:rsidRDefault="00BD28EB" w:rsidP="00BD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8EB" w:rsidRDefault="00BD28EB" w:rsidP="00BD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необходимые для допуска</w:t>
      </w:r>
      <w:r>
        <w:rPr>
          <w:rFonts w:ascii="Times New Roman" w:hAnsi="Times New Roman"/>
          <w:sz w:val="28"/>
          <w:szCs w:val="28"/>
        </w:rPr>
        <w:t xml:space="preserve"> узлов учета тепловой энергии потребителей в коммерческий учет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2966E4" w:rsidRDefault="002966E4" w:rsidP="0029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6E4" w:rsidRDefault="002966E4" w:rsidP="002966E4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принципиальная</w:t>
      </w:r>
      <w:r w:rsidRPr="00807E53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а</w:t>
      </w:r>
      <w:r w:rsidRPr="00807E53">
        <w:rPr>
          <w:rFonts w:ascii="Times New Roman" w:hAnsi="Times New Roman"/>
          <w:sz w:val="28"/>
          <w:szCs w:val="28"/>
        </w:rPr>
        <w:t xml:space="preserve"> теплового пункта;</w:t>
      </w:r>
    </w:p>
    <w:p w:rsidR="002966E4" w:rsidRDefault="002966E4" w:rsidP="002966E4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807E53">
        <w:rPr>
          <w:rFonts w:ascii="Times New Roman" w:hAnsi="Times New Roman"/>
          <w:sz w:val="28"/>
          <w:szCs w:val="28"/>
        </w:rPr>
        <w:t>проект на узел учета;</w:t>
      </w:r>
    </w:p>
    <w:p w:rsidR="002966E4" w:rsidRDefault="002966E4" w:rsidP="002966E4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807E53">
        <w:rPr>
          <w:rFonts w:ascii="Times New Roman" w:hAnsi="Times New Roman"/>
          <w:sz w:val="28"/>
          <w:szCs w:val="28"/>
        </w:rPr>
        <w:t>паспорта на приборы узла учета;</w:t>
      </w:r>
    </w:p>
    <w:p w:rsidR="002966E4" w:rsidRDefault="002966E4" w:rsidP="002966E4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7C28BE">
        <w:rPr>
          <w:rFonts w:ascii="Times New Roman" w:hAnsi="Times New Roman"/>
          <w:sz w:val="28"/>
          <w:szCs w:val="28"/>
        </w:rPr>
        <w:t xml:space="preserve">документы о поверке приборов узла учета с действующим клеймом </w:t>
      </w:r>
      <w:proofErr w:type="spellStart"/>
      <w:r w:rsidRPr="007C28BE">
        <w:rPr>
          <w:rFonts w:ascii="Times New Roman" w:hAnsi="Times New Roman"/>
          <w:sz w:val="28"/>
          <w:szCs w:val="28"/>
        </w:rPr>
        <w:t>госповерителя</w:t>
      </w:r>
      <w:proofErr w:type="spellEnd"/>
      <w:r w:rsidRPr="007C28BE">
        <w:rPr>
          <w:rFonts w:ascii="Times New Roman" w:hAnsi="Times New Roman"/>
          <w:sz w:val="28"/>
          <w:szCs w:val="28"/>
        </w:rPr>
        <w:t>;</w:t>
      </w:r>
    </w:p>
    <w:p w:rsidR="003F23BD" w:rsidRPr="003F23BD" w:rsidRDefault="002966E4" w:rsidP="003F23BD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2966E4">
        <w:rPr>
          <w:rFonts w:ascii="Times New Roman" w:hAnsi="Times New Roman"/>
          <w:sz w:val="28"/>
          <w:szCs w:val="28"/>
        </w:rPr>
        <w:t>технологические схемы узла учета, согласованные с органом Госстандарта (это требование относится только к приборам, измеряющим массу или объем теплоносителя методом переменного перепада давления)</w:t>
      </w:r>
      <w:r w:rsidR="003F23BD">
        <w:rPr>
          <w:rFonts w:ascii="Times New Roman" w:hAnsi="Times New Roman"/>
          <w:sz w:val="28"/>
          <w:szCs w:val="28"/>
        </w:rPr>
        <w:t>;</w:t>
      </w:r>
    </w:p>
    <w:p w:rsidR="003F23BD" w:rsidRDefault="003F23BD" w:rsidP="003F23BD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проектную документацию в части: отопления, вентиляции и кондиционирования воздуха, тепловые сети, технические условия и проект на присоединение </w:t>
      </w:r>
      <w:proofErr w:type="spellStart"/>
      <w:r>
        <w:rPr>
          <w:rFonts w:ascii="Times New Roman" w:hAnsi="Times New Roman"/>
          <w:sz w:val="28"/>
          <w:szCs w:val="28"/>
        </w:rPr>
        <w:t>теплоустановок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к магистральным тепловым сетям (уточняем, ТУ на присоединение к магистральным тепловым сетям должны быть согласованы с источником – Адлерской ТЭС);</w:t>
      </w:r>
    </w:p>
    <w:p w:rsidR="003F23BD" w:rsidRDefault="003F23BD" w:rsidP="003F23BD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технических параметрах подключаемого объекта (приложение № 1);</w:t>
      </w:r>
    </w:p>
    <w:p w:rsidR="003F23BD" w:rsidRDefault="003F23BD" w:rsidP="003F23BD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ген. плана с нанесением на него подключаемого объекта, тепловых сетей и точки подключения к магистральной тепловой сети;</w:t>
      </w:r>
    </w:p>
    <w:p w:rsidR="003F23BD" w:rsidRPr="00E968ED" w:rsidRDefault="003F23BD" w:rsidP="003F23BD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теплоснабжения объекта на 2013-2015гг (приложение № 2);</w:t>
      </w:r>
    </w:p>
    <w:p w:rsidR="00E968ED" w:rsidRPr="00A72C77" w:rsidRDefault="00A72C77" w:rsidP="00A72C77">
      <w:pPr>
        <w:pStyle w:val="aa"/>
        <w:numPr>
          <w:ilvl w:val="0"/>
          <w:numId w:val="6"/>
        </w:num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968ED" w:rsidRPr="003D7E03">
        <w:rPr>
          <w:rFonts w:ascii="Times New Roman" w:hAnsi="Times New Roman"/>
          <w:sz w:val="28"/>
          <w:szCs w:val="28"/>
        </w:rPr>
        <w:t>оговорный объем потребления тепловой энергии и (или) теплоносителя в течение срока действия договора</w:t>
      </w:r>
      <w:r w:rsidR="004E31AC">
        <w:rPr>
          <w:rFonts w:ascii="Times New Roman" w:hAnsi="Times New Roman"/>
          <w:sz w:val="28"/>
          <w:szCs w:val="28"/>
        </w:rPr>
        <w:t>, с подтверждающими расчетами</w:t>
      </w:r>
      <w:r w:rsidR="00E968ED" w:rsidRPr="003D7E03">
        <w:rPr>
          <w:rFonts w:ascii="Times New Roman" w:hAnsi="Times New Roman"/>
          <w:sz w:val="28"/>
          <w:szCs w:val="28"/>
        </w:rPr>
        <w:t>;</w:t>
      </w:r>
    </w:p>
    <w:p w:rsidR="00A72C77" w:rsidRDefault="00A72C77" w:rsidP="00A72C77">
      <w:pPr>
        <w:pStyle w:val="aa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3BD">
        <w:rPr>
          <w:rFonts w:ascii="Times New Roman" w:hAnsi="Times New Roman"/>
          <w:sz w:val="28"/>
          <w:szCs w:val="28"/>
        </w:rPr>
        <w:t>п</w:t>
      </w:r>
      <w:r w:rsidR="003F23BD" w:rsidRPr="001D1C8D">
        <w:rPr>
          <w:rFonts w:ascii="Times New Roman" w:hAnsi="Times New Roman"/>
          <w:sz w:val="28"/>
          <w:szCs w:val="28"/>
        </w:rPr>
        <w:t>ланируемые сроки ввода в экс</w:t>
      </w:r>
      <w:r w:rsidR="003F23BD">
        <w:rPr>
          <w:rFonts w:ascii="Times New Roman" w:hAnsi="Times New Roman"/>
          <w:sz w:val="28"/>
          <w:szCs w:val="28"/>
        </w:rPr>
        <w:t>плуатацию подключаемого объекта;</w:t>
      </w:r>
    </w:p>
    <w:p w:rsidR="00E968ED" w:rsidRPr="00A72C77" w:rsidRDefault="00A72C77" w:rsidP="00A72C77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968ED" w:rsidRPr="00A72C77">
        <w:rPr>
          <w:rFonts w:ascii="Times New Roman" w:hAnsi="Times New Roman"/>
          <w:sz w:val="28"/>
          <w:szCs w:val="28"/>
        </w:rPr>
        <w:t xml:space="preserve">азрешение на ввод в эксплуатацию, выданное органом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E968ED" w:rsidRPr="00A72C77">
        <w:rPr>
          <w:rFonts w:ascii="Times New Roman" w:hAnsi="Times New Roman"/>
          <w:sz w:val="28"/>
          <w:szCs w:val="28"/>
        </w:rPr>
        <w:t xml:space="preserve">государственного энергетического надзора; </w:t>
      </w:r>
    </w:p>
    <w:p w:rsidR="00EE296B" w:rsidRDefault="003F23BD" w:rsidP="00EE296B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F52CD">
        <w:rPr>
          <w:rFonts w:ascii="Times New Roman" w:hAnsi="Times New Roman"/>
          <w:sz w:val="28"/>
          <w:szCs w:val="28"/>
        </w:rPr>
        <w:t>приказ о назначении лиц ответственных за исправное состояние и безопасную эксплуатацию тепловых энергоустановок</w:t>
      </w:r>
      <w:r>
        <w:rPr>
          <w:rFonts w:ascii="Times New Roman" w:hAnsi="Times New Roman"/>
          <w:sz w:val="28"/>
          <w:szCs w:val="28"/>
        </w:rPr>
        <w:t>.</w:t>
      </w:r>
    </w:p>
    <w:p w:rsidR="00EE296B" w:rsidRPr="00EE296B" w:rsidRDefault="00EE296B" w:rsidP="00EE29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1E3D" w:rsidRPr="004272EF" w:rsidRDefault="00003972" w:rsidP="007C12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A01E3D">
        <w:rPr>
          <w:rFonts w:ascii="Times New Roman" w:hAnsi="Times New Roman"/>
          <w:bCs/>
          <w:sz w:val="28"/>
          <w:szCs w:val="28"/>
        </w:rPr>
        <w:t xml:space="preserve">заключения договора </w:t>
      </w:r>
      <w:r w:rsidR="00C307AA">
        <w:rPr>
          <w:rFonts w:ascii="Times New Roman" w:hAnsi="Times New Roman"/>
          <w:bCs/>
          <w:sz w:val="28"/>
          <w:szCs w:val="28"/>
        </w:rPr>
        <w:t>теплоснабжения</w:t>
      </w:r>
      <w:r w:rsidR="00A01E3D">
        <w:rPr>
          <w:rFonts w:ascii="Times New Roman" w:hAnsi="Times New Roman"/>
          <w:bCs/>
          <w:sz w:val="28"/>
          <w:szCs w:val="28"/>
        </w:rPr>
        <w:t xml:space="preserve"> в соответствии с Положением ОАО «ОГК-2» о договорной работе необходимо предоставить заверенные </w:t>
      </w:r>
      <w:r w:rsidR="00A01E3D" w:rsidRPr="004272EF">
        <w:rPr>
          <w:rFonts w:ascii="Times New Roman" w:hAnsi="Times New Roman"/>
          <w:sz w:val="28"/>
          <w:szCs w:val="28"/>
        </w:rPr>
        <w:t>копии (нотариусом или печатью и подписью руководителя) следующих документов:</w:t>
      </w:r>
    </w:p>
    <w:p w:rsidR="001D1C8D" w:rsidRDefault="00E31663" w:rsidP="00CE3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1264" w:rsidRPr="007C1264" w:rsidRDefault="007C1264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264">
        <w:rPr>
          <w:rFonts w:ascii="Times New Roman" w:hAnsi="Times New Roman"/>
          <w:sz w:val="28"/>
          <w:szCs w:val="28"/>
        </w:rPr>
        <w:t>учредительные документы (устав, учредительный договор);</w:t>
      </w:r>
    </w:p>
    <w:p w:rsidR="007C1264" w:rsidRPr="007C1264" w:rsidRDefault="007C1264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264">
        <w:rPr>
          <w:rFonts w:ascii="Times New Roman" w:hAnsi="Times New Roman"/>
          <w:sz w:val="28"/>
          <w:szCs w:val="28"/>
        </w:rPr>
        <w:t>свидетельство о государственной регистрации (свидетельство о внесении записи в ЕГРЮЛ);</w:t>
      </w:r>
    </w:p>
    <w:p w:rsidR="007C1264" w:rsidRPr="007C1264" w:rsidRDefault="007C1264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264">
        <w:rPr>
          <w:rFonts w:ascii="Times New Roman" w:hAnsi="Times New Roman"/>
          <w:sz w:val="28"/>
          <w:szCs w:val="28"/>
        </w:rPr>
        <w:t>копии документов, подтверждающих полномочия лица на заключение договора;</w:t>
      </w:r>
    </w:p>
    <w:p w:rsidR="007C1264" w:rsidRDefault="007C1264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264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органе;</w:t>
      </w:r>
    </w:p>
    <w:p w:rsidR="007C1264" w:rsidRDefault="00A72C77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ЕГРЮЛ;</w:t>
      </w:r>
    </w:p>
    <w:p w:rsidR="00A72C77" w:rsidRPr="007C1264" w:rsidRDefault="00A72C77" w:rsidP="002966E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реквизиты, подтвержденные печатью и подписью ответственного лица.</w:t>
      </w:r>
    </w:p>
    <w:p w:rsidR="000914B0" w:rsidRPr="007C1264" w:rsidRDefault="000914B0" w:rsidP="007C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14B0" w:rsidRPr="007C1264" w:rsidSect="00BD28EB">
      <w:footerReference w:type="default" r:id="rId8"/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51" w:rsidRDefault="00D85651" w:rsidP="003C35AB">
      <w:pPr>
        <w:spacing w:after="0" w:line="240" w:lineRule="auto"/>
      </w:pPr>
      <w:r>
        <w:separator/>
      </w:r>
    </w:p>
  </w:endnote>
  <w:endnote w:type="continuationSeparator" w:id="0">
    <w:p w:rsidR="00D85651" w:rsidRDefault="00D85651" w:rsidP="003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AB" w:rsidRDefault="003C35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51" w:rsidRDefault="00D85651" w:rsidP="003C35AB">
      <w:pPr>
        <w:spacing w:after="0" w:line="240" w:lineRule="auto"/>
      </w:pPr>
      <w:r>
        <w:separator/>
      </w:r>
    </w:p>
  </w:footnote>
  <w:footnote w:type="continuationSeparator" w:id="0">
    <w:p w:rsidR="00D85651" w:rsidRDefault="00D85651" w:rsidP="003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7DD"/>
    <w:multiLevelType w:val="hybridMultilevel"/>
    <w:tmpl w:val="AE0C9CA0"/>
    <w:lvl w:ilvl="0" w:tplc="06B49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F4430"/>
    <w:multiLevelType w:val="hybridMultilevel"/>
    <w:tmpl w:val="31E0ACCA"/>
    <w:lvl w:ilvl="0" w:tplc="0BECDBA6">
      <w:start w:val="1"/>
      <w:numFmt w:val="decimal"/>
      <w:lvlText w:val="%1."/>
      <w:lvlJc w:val="left"/>
      <w:pPr>
        <w:tabs>
          <w:tab w:val="num" w:pos="453"/>
        </w:tabs>
        <w:ind w:left="453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0E950EF5"/>
    <w:multiLevelType w:val="hybridMultilevel"/>
    <w:tmpl w:val="EE642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E051A"/>
    <w:multiLevelType w:val="hybridMultilevel"/>
    <w:tmpl w:val="B4CECB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882FB0"/>
    <w:multiLevelType w:val="hybridMultilevel"/>
    <w:tmpl w:val="63DED292"/>
    <w:lvl w:ilvl="0" w:tplc="92FAE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7E0443"/>
    <w:multiLevelType w:val="hybridMultilevel"/>
    <w:tmpl w:val="C3F05964"/>
    <w:lvl w:ilvl="0" w:tplc="5C048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F576C"/>
    <w:multiLevelType w:val="hybridMultilevel"/>
    <w:tmpl w:val="A7A0379A"/>
    <w:lvl w:ilvl="0" w:tplc="6B88D7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0070AFF"/>
    <w:multiLevelType w:val="hybridMultilevel"/>
    <w:tmpl w:val="C512E0A2"/>
    <w:lvl w:ilvl="0" w:tplc="541649B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793239DF"/>
    <w:multiLevelType w:val="hybridMultilevel"/>
    <w:tmpl w:val="C3F05964"/>
    <w:lvl w:ilvl="0" w:tplc="5C048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4"/>
    <w:rsid w:val="00003972"/>
    <w:rsid w:val="00023A61"/>
    <w:rsid w:val="00033952"/>
    <w:rsid w:val="00036F7F"/>
    <w:rsid w:val="00047917"/>
    <w:rsid w:val="00052DB2"/>
    <w:rsid w:val="000660DA"/>
    <w:rsid w:val="00070627"/>
    <w:rsid w:val="000711E7"/>
    <w:rsid w:val="0008405E"/>
    <w:rsid w:val="000914B0"/>
    <w:rsid w:val="000A59BA"/>
    <w:rsid w:val="000C6037"/>
    <w:rsid w:val="000D7CDD"/>
    <w:rsid w:val="0013324D"/>
    <w:rsid w:val="001414B4"/>
    <w:rsid w:val="00141706"/>
    <w:rsid w:val="00152DFD"/>
    <w:rsid w:val="00182D1A"/>
    <w:rsid w:val="00183D95"/>
    <w:rsid w:val="001978A2"/>
    <w:rsid w:val="001C5070"/>
    <w:rsid w:val="001D1C8D"/>
    <w:rsid w:val="001F2C7A"/>
    <w:rsid w:val="00266EB3"/>
    <w:rsid w:val="002709B2"/>
    <w:rsid w:val="002966E4"/>
    <w:rsid w:val="0029787F"/>
    <w:rsid w:val="002C544C"/>
    <w:rsid w:val="002F120F"/>
    <w:rsid w:val="00314ED8"/>
    <w:rsid w:val="00322EEF"/>
    <w:rsid w:val="0032686D"/>
    <w:rsid w:val="00332E39"/>
    <w:rsid w:val="00362E9A"/>
    <w:rsid w:val="003777F3"/>
    <w:rsid w:val="00377B38"/>
    <w:rsid w:val="00380DB5"/>
    <w:rsid w:val="0039398C"/>
    <w:rsid w:val="003B740F"/>
    <w:rsid w:val="003C35AB"/>
    <w:rsid w:val="003C77AA"/>
    <w:rsid w:val="003D4474"/>
    <w:rsid w:val="003D7D29"/>
    <w:rsid w:val="003F23BD"/>
    <w:rsid w:val="003F4ACA"/>
    <w:rsid w:val="004246CD"/>
    <w:rsid w:val="00456478"/>
    <w:rsid w:val="00462E68"/>
    <w:rsid w:val="00497BD2"/>
    <w:rsid w:val="004E31AC"/>
    <w:rsid w:val="00513B85"/>
    <w:rsid w:val="005427EF"/>
    <w:rsid w:val="00543BDE"/>
    <w:rsid w:val="0054640D"/>
    <w:rsid w:val="00550A1D"/>
    <w:rsid w:val="00560E22"/>
    <w:rsid w:val="00560FE1"/>
    <w:rsid w:val="00565F11"/>
    <w:rsid w:val="00585BDE"/>
    <w:rsid w:val="005D1B0D"/>
    <w:rsid w:val="005D1BDC"/>
    <w:rsid w:val="005E1425"/>
    <w:rsid w:val="00610B45"/>
    <w:rsid w:val="00641A62"/>
    <w:rsid w:val="006939CD"/>
    <w:rsid w:val="006942EA"/>
    <w:rsid w:val="006C5676"/>
    <w:rsid w:val="006F12E1"/>
    <w:rsid w:val="00717AE2"/>
    <w:rsid w:val="007426F1"/>
    <w:rsid w:val="007B005F"/>
    <w:rsid w:val="007B731F"/>
    <w:rsid w:val="007C1264"/>
    <w:rsid w:val="007C28BE"/>
    <w:rsid w:val="007F49E2"/>
    <w:rsid w:val="007F52CD"/>
    <w:rsid w:val="00807255"/>
    <w:rsid w:val="00812A3F"/>
    <w:rsid w:val="00847AA7"/>
    <w:rsid w:val="00864029"/>
    <w:rsid w:val="00886717"/>
    <w:rsid w:val="008939FE"/>
    <w:rsid w:val="008A14D4"/>
    <w:rsid w:val="008C6845"/>
    <w:rsid w:val="00931D90"/>
    <w:rsid w:val="00956DAA"/>
    <w:rsid w:val="009602AA"/>
    <w:rsid w:val="00994FE9"/>
    <w:rsid w:val="00995F73"/>
    <w:rsid w:val="009F0BE2"/>
    <w:rsid w:val="00A00D66"/>
    <w:rsid w:val="00A01E3D"/>
    <w:rsid w:val="00A10445"/>
    <w:rsid w:val="00A11F42"/>
    <w:rsid w:val="00A258F2"/>
    <w:rsid w:val="00A54AE9"/>
    <w:rsid w:val="00A56A1D"/>
    <w:rsid w:val="00A72C77"/>
    <w:rsid w:val="00A72E9B"/>
    <w:rsid w:val="00AA4200"/>
    <w:rsid w:val="00AD0912"/>
    <w:rsid w:val="00B11D8B"/>
    <w:rsid w:val="00B22A93"/>
    <w:rsid w:val="00B5064A"/>
    <w:rsid w:val="00B64928"/>
    <w:rsid w:val="00B74AA3"/>
    <w:rsid w:val="00BB3921"/>
    <w:rsid w:val="00BD28EB"/>
    <w:rsid w:val="00BD61AD"/>
    <w:rsid w:val="00C0164D"/>
    <w:rsid w:val="00C0689E"/>
    <w:rsid w:val="00C24F24"/>
    <w:rsid w:val="00C307AA"/>
    <w:rsid w:val="00C37AC5"/>
    <w:rsid w:val="00C719E1"/>
    <w:rsid w:val="00C80471"/>
    <w:rsid w:val="00C82359"/>
    <w:rsid w:val="00C95DC5"/>
    <w:rsid w:val="00CB1707"/>
    <w:rsid w:val="00CB2022"/>
    <w:rsid w:val="00CD0E04"/>
    <w:rsid w:val="00CE1C6E"/>
    <w:rsid w:val="00CE243C"/>
    <w:rsid w:val="00CE328D"/>
    <w:rsid w:val="00CE5B29"/>
    <w:rsid w:val="00D01F36"/>
    <w:rsid w:val="00D02185"/>
    <w:rsid w:val="00D16272"/>
    <w:rsid w:val="00D3658E"/>
    <w:rsid w:val="00D55196"/>
    <w:rsid w:val="00D73FE4"/>
    <w:rsid w:val="00D84A57"/>
    <w:rsid w:val="00D85651"/>
    <w:rsid w:val="00DA6967"/>
    <w:rsid w:val="00DC04AA"/>
    <w:rsid w:val="00DC7A04"/>
    <w:rsid w:val="00DD39DB"/>
    <w:rsid w:val="00DF6776"/>
    <w:rsid w:val="00E21616"/>
    <w:rsid w:val="00E266A5"/>
    <w:rsid w:val="00E31663"/>
    <w:rsid w:val="00E31DAD"/>
    <w:rsid w:val="00E33E78"/>
    <w:rsid w:val="00E35799"/>
    <w:rsid w:val="00E358A2"/>
    <w:rsid w:val="00E538F5"/>
    <w:rsid w:val="00E82B4F"/>
    <w:rsid w:val="00E907C3"/>
    <w:rsid w:val="00E968ED"/>
    <w:rsid w:val="00EA31CA"/>
    <w:rsid w:val="00EA7952"/>
    <w:rsid w:val="00EB52D0"/>
    <w:rsid w:val="00EB6E87"/>
    <w:rsid w:val="00EC7A9D"/>
    <w:rsid w:val="00ED547F"/>
    <w:rsid w:val="00ED69EC"/>
    <w:rsid w:val="00EE296B"/>
    <w:rsid w:val="00EF5A03"/>
    <w:rsid w:val="00F124EE"/>
    <w:rsid w:val="00F13A91"/>
    <w:rsid w:val="00F23F1A"/>
    <w:rsid w:val="00F764E1"/>
    <w:rsid w:val="00F816BD"/>
    <w:rsid w:val="00FE5D30"/>
    <w:rsid w:val="00FF02C3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4B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14B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3C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5AB"/>
  </w:style>
  <w:style w:type="paragraph" w:styleId="a7">
    <w:name w:val="footer"/>
    <w:basedOn w:val="a"/>
    <w:link w:val="a8"/>
    <w:uiPriority w:val="99"/>
    <w:unhideWhenUsed/>
    <w:rsid w:val="003C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5AB"/>
  </w:style>
  <w:style w:type="character" w:styleId="a9">
    <w:name w:val="Hyperlink"/>
    <w:basedOn w:val="a0"/>
    <w:unhideWhenUsed/>
    <w:rsid w:val="003C35A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120F"/>
    <w:pPr>
      <w:ind w:left="720"/>
      <w:contextualSpacing/>
    </w:pPr>
  </w:style>
  <w:style w:type="paragraph" w:styleId="2">
    <w:name w:val="List Bullet 2"/>
    <w:basedOn w:val="a"/>
    <w:autoRedefine/>
    <w:rsid w:val="00A01E3D"/>
    <w:pPr>
      <w:spacing w:after="0" w:line="240" w:lineRule="auto"/>
      <w:ind w:firstLine="567"/>
      <w:jc w:val="both"/>
    </w:pPr>
    <w:rPr>
      <w:rFonts w:ascii="Times New Roman" w:hAnsi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4B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14B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3C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5AB"/>
  </w:style>
  <w:style w:type="paragraph" w:styleId="a7">
    <w:name w:val="footer"/>
    <w:basedOn w:val="a"/>
    <w:link w:val="a8"/>
    <w:uiPriority w:val="99"/>
    <w:unhideWhenUsed/>
    <w:rsid w:val="003C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5AB"/>
  </w:style>
  <w:style w:type="character" w:styleId="a9">
    <w:name w:val="Hyperlink"/>
    <w:basedOn w:val="a0"/>
    <w:unhideWhenUsed/>
    <w:rsid w:val="003C35A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120F"/>
    <w:pPr>
      <w:ind w:left="720"/>
      <w:contextualSpacing/>
    </w:pPr>
  </w:style>
  <w:style w:type="paragraph" w:styleId="2">
    <w:name w:val="List Bullet 2"/>
    <w:basedOn w:val="a"/>
    <w:autoRedefine/>
    <w:rsid w:val="00A01E3D"/>
    <w:pPr>
      <w:spacing w:after="0" w:line="240" w:lineRule="auto"/>
      <w:ind w:firstLine="567"/>
      <w:jc w:val="both"/>
    </w:pPr>
    <w:rPr>
      <w:rFonts w:ascii="Times New Roman" w:hAnsi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OGK-2</Company>
  <LinksUpToDate>false</LinksUpToDate>
  <CharactersWithSpaces>2021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mailto:azizov.roman@ogk2.ru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LobasenkoOY</dc:creator>
  <cp:keywords/>
  <dc:description/>
  <cp:lastModifiedBy>Меряха Ольга Игоревна</cp:lastModifiedBy>
  <cp:revision>17</cp:revision>
  <cp:lastPrinted>2013-04-19T13:25:00Z</cp:lastPrinted>
  <dcterms:created xsi:type="dcterms:W3CDTF">2013-05-16T09:31:00Z</dcterms:created>
  <dcterms:modified xsi:type="dcterms:W3CDTF">2014-02-20T05:27:00Z</dcterms:modified>
</cp:coreProperties>
</file>