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C28E5" w14:textId="1A7B37CD" w:rsidR="0031523C" w:rsidRDefault="0031523C" w:rsidP="005F2D32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F2D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922DAA4" w14:textId="3579C6C4" w:rsidR="009D7E85" w:rsidRPr="00C6774E" w:rsidRDefault="009D7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AA2C9" w14:textId="77777777" w:rsidR="00CB7F2C" w:rsidRPr="00C6774E" w:rsidRDefault="009D7E85" w:rsidP="00C67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(отопление и горячее водоснабжение) №_________</w:t>
      </w:r>
    </w:p>
    <w:p w14:paraId="73B3F7B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33540A" w14:textId="274F927E" w:rsidR="009D7E85" w:rsidRPr="00C6774E" w:rsidRDefault="009D7E85" w:rsidP="009D7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F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F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20___ г.</w:t>
      </w:r>
    </w:p>
    <w:p w14:paraId="7E2BE9C2" w14:textId="77777777" w:rsidR="00CB7F2C" w:rsidRPr="00C6774E" w:rsidRDefault="00CB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B3A76B" w14:textId="099870A0" w:rsidR="00D95E72" w:rsidRPr="00C6774E" w:rsidRDefault="009D7E85" w:rsidP="007B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C6774E">
        <w:rPr>
          <w:rFonts w:ascii="Times New Roman" w:hAnsi="Times New Roman" w:cs="Times New Roman"/>
          <w:sz w:val="24"/>
          <w:szCs w:val="24"/>
        </w:rPr>
        <w:t xml:space="preserve">), именуемое в дальнейшем «Теплоснабжающая организация», в лице </w:t>
      </w:r>
      <w:r w:rsidR="007B24EE" w:rsidRPr="007B24EE">
        <w:rPr>
          <w:rFonts w:ascii="Times New Roman" w:hAnsi="Times New Roman" w:cs="Times New Roman"/>
          <w:sz w:val="24"/>
          <w:szCs w:val="24"/>
        </w:rPr>
        <w:t>в лице директора филиала ПАО «ОГК-2» - Адлерская ТЭС Никандрова Олега Николаевича, действую</w:t>
      </w:r>
      <w:r w:rsidR="007B24EE">
        <w:rPr>
          <w:rFonts w:ascii="Times New Roman" w:hAnsi="Times New Roman" w:cs="Times New Roman"/>
          <w:sz w:val="24"/>
          <w:szCs w:val="24"/>
        </w:rPr>
        <w:t xml:space="preserve">щего на основании доверенности </w:t>
      </w:r>
      <w:r w:rsidR="007B24EE" w:rsidRPr="007B24EE">
        <w:rPr>
          <w:rFonts w:ascii="Times New Roman" w:hAnsi="Times New Roman" w:cs="Times New Roman"/>
          <w:sz w:val="24"/>
          <w:szCs w:val="24"/>
        </w:rPr>
        <w:t>от 19.02.2021 № Д2101-21-22</w:t>
      </w:r>
      <w:r w:rsidR="007B2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________________________являющийся (-иеся) собственником (-ами) (нанимателем) жилого помещения в многоквартирном доме, расположенном по адресу: __________________________________________________________, именуемый (-ые) в дальнейшем «Потребитель», с другой стороны, именуемые в дальнейшем при совместном упоминании «Стороны», заключили настоящий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14:paraId="65B33808" w14:textId="77777777" w:rsidR="00CB7F2C" w:rsidRPr="00C6774E" w:rsidRDefault="00CB7F2C" w:rsidP="00C67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3CC0F9" w14:textId="77777777" w:rsidR="00CB7F2C" w:rsidRPr="00C6774E" w:rsidRDefault="00CB7F2C" w:rsidP="007413C0">
      <w:pPr>
        <w:pStyle w:val="ConsPlusNormal"/>
        <w:numPr>
          <w:ilvl w:val="0"/>
          <w:numId w:val="6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C41156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9D3E8" w14:textId="64B996A6" w:rsidR="00C6774E" w:rsidRDefault="008C1A4E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соответствии со ст. 426 Гражданского кодекса РФ настоящий </w:t>
      </w:r>
      <w:r w:rsidR="00A4121A">
        <w:rPr>
          <w:rFonts w:ascii="Times New Roman" w:hAnsi="Times New Roman" w:cs="Times New Roman"/>
          <w:sz w:val="24"/>
          <w:szCs w:val="24"/>
        </w:rPr>
        <w:t>д</w:t>
      </w:r>
      <w:r w:rsidR="00A4121A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6774E">
        <w:rPr>
          <w:rFonts w:ascii="Times New Roman" w:hAnsi="Times New Roman" w:cs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потребителей.</w:t>
      </w:r>
    </w:p>
    <w:p w14:paraId="4AA31F95" w14:textId="0D371BBE" w:rsidR="00C6774E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 настоящему  договору 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Теплоснабжающая 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7B24EE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="007B24EE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8C1A4E" w:rsidRPr="007B24EE">
        <w:rPr>
          <w:rFonts w:ascii="Times New Roman" w:hAnsi="Times New Roman" w:cs="Times New Roman"/>
          <w:sz w:val="24"/>
          <w:szCs w:val="24"/>
        </w:rPr>
        <w:t xml:space="preserve">через присоединенную сеть теплосетевой </w:t>
      </w:r>
      <w:r w:rsidR="008E7FE0" w:rsidRPr="007B24EE">
        <w:rPr>
          <w:rFonts w:ascii="Times New Roman" w:hAnsi="Times New Roman" w:cs="Times New Roman"/>
          <w:sz w:val="24"/>
          <w:szCs w:val="24"/>
        </w:rPr>
        <w:t>организации</w:t>
      </w:r>
      <w:r w:rsidR="008C1A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коммунальную   услугу  (коммунальные  услуги)</w:t>
      </w:r>
      <w:r w:rsidR="00776081">
        <w:rPr>
          <w:rFonts w:ascii="Times New Roman" w:hAnsi="Times New Roman" w:cs="Times New Roman"/>
          <w:sz w:val="24"/>
          <w:szCs w:val="24"/>
        </w:rPr>
        <w:t xml:space="preserve"> </w:t>
      </w:r>
      <w:r w:rsidR="003A413D" w:rsidRPr="007B24EE">
        <w:rPr>
          <w:rFonts w:ascii="Times New Roman" w:hAnsi="Times New Roman" w:cs="Times New Roman"/>
          <w:sz w:val="24"/>
          <w:szCs w:val="24"/>
        </w:rPr>
        <w:t>по</w:t>
      </w:r>
      <w:r w:rsidR="003A413D">
        <w:rPr>
          <w:rFonts w:ascii="Times New Roman" w:hAnsi="Times New Roman" w:cs="Times New Roman"/>
          <w:sz w:val="24"/>
          <w:szCs w:val="24"/>
        </w:rPr>
        <w:t xml:space="preserve"> </w:t>
      </w:r>
      <w:r w:rsidR="00D77471" w:rsidRPr="007B24EE">
        <w:rPr>
          <w:rFonts w:ascii="Times New Roman" w:hAnsi="Times New Roman" w:cs="Times New Roman"/>
          <w:sz w:val="24"/>
          <w:szCs w:val="24"/>
        </w:rPr>
        <w:t>отоплени</w:t>
      </w:r>
      <w:r w:rsidR="003A413D" w:rsidRPr="007B24EE">
        <w:rPr>
          <w:rFonts w:ascii="Times New Roman" w:hAnsi="Times New Roman" w:cs="Times New Roman"/>
          <w:sz w:val="24"/>
          <w:szCs w:val="24"/>
        </w:rPr>
        <w:t>ю</w:t>
      </w:r>
      <w:r w:rsidR="00D77471" w:rsidRPr="007B24EE">
        <w:rPr>
          <w:rFonts w:ascii="Times New Roman" w:hAnsi="Times New Roman" w:cs="Times New Roman"/>
          <w:sz w:val="24"/>
          <w:szCs w:val="24"/>
        </w:rPr>
        <w:t xml:space="preserve"> и 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горячему </w:t>
      </w:r>
      <w:r w:rsidR="00D77471" w:rsidRPr="007B24EE">
        <w:rPr>
          <w:rFonts w:ascii="Times New Roman" w:hAnsi="Times New Roman" w:cs="Times New Roman"/>
          <w:sz w:val="24"/>
          <w:szCs w:val="24"/>
        </w:rPr>
        <w:t>водоснабжени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ю </w:t>
      </w:r>
      <w:r w:rsidR="00D77471" w:rsidRPr="007B24EE">
        <w:rPr>
          <w:rFonts w:ascii="Times New Roman" w:hAnsi="Times New Roman" w:cs="Times New Roman"/>
          <w:sz w:val="24"/>
          <w:szCs w:val="24"/>
        </w:rPr>
        <w:t xml:space="preserve">(в 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D77471" w:rsidRPr="007B24EE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 </w:t>
      </w:r>
      <w:r w:rsidR="003048A3" w:rsidRPr="007B24EE">
        <w:rPr>
          <w:rFonts w:ascii="Times New Roman" w:hAnsi="Times New Roman" w:cs="Times New Roman"/>
          <w:sz w:val="24"/>
          <w:szCs w:val="24"/>
        </w:rPr>
        <w:t xml:space="preserve">на </w:t>
      </w:r>
      <w:r w:rsidR="003A413D" w:rsidRPr="007B24EE">
        <w:rPr>
          <w:rFonts w:ascii="Times New Roman" w:hAnsi="Times New Roman" w:cs="Times New Roman"/>
          <w:sz w:val="24"/>
          <w:szCs w:val="24"/>
        </w:rPr>
        <w:t>теплов</w:t>
      </w:r>
      <w:r w:rsidR="003048A3" w:rsidRPr="007B24EE">
        <w:rPr>
          <w:rFonts w:ascii="Times New Roman" w:hAnsi="Times New Roman" w:cs="Times New Roman"/>
          <w:sz w:val="24"/>
          <w:szCs w:val="24"/>
        </w:rPr>
        <w:t>ую</w:t>
      </w:r>
      <w:r w:rsidR="003A413D" w:rsidRPr="007B24EE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3048A3" w:rsidRPr="007B24EE">
        <w:rPr>
          <w:rFonts w:ascii="Times New Roman" w:hAnsi="Times New Roman" w:cs="Times New Roman"/>
          <w:sz w:val="24"/>
          <w:szCs w:val="24"/>
        </w:rPr>
        <w:t>ю</w:t>
      </w:r>
      <w:r w:rsidR="00D77471" w:rsidRPr="007B24EE">
        <w:rPr>
          <w:rFonts w:ascii="Times New Roman" w:hAnsi="Times New Roman" w:cs="Times New Roman"/>
          <w:sz w:val="24"/>
          <w:szCs w:val="24"/>
        </w:rPr>
        <w:t>, используемого на подогрев воды)</w:t>
      </w:r>
      <w:r w:rsidR="00D77471" w:rsidRPr="00C6774E">
        <w:rPr>
          <w:rFonts w:ascii="Times New Roman" w:hAnsi="Times New Roman" w:cs="Times New Roman"/>
          <w:sz w:val="24"/>
          <w:szCs w:val="24"/>
        </w:rPr>
        <w:t>,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6774E" w:rsidRPr="00C6774E">
        <w:rPr>
          <w:rFonts w:ascii="Times New Roman" w:hAnsi="Times New Roman" w:cs="Times New Roman"/>
          <w:sz w:val="24"/>
          <w:szCs w:val="24"/>
        </w:rPr>
        <w:t>в том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коммунальная услуга), а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отребитель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плату за коммунальную услугу в сроки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и в порядке, установленные  законодательством  Российской  Федерации 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6EFF68B9" w14:textId="12A6A84D" w:rsidR="00776081" w:rsidRPr="00BF7E31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C6774E"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(коммунальных услуг)</w:t>
      </w:r>
      <w:r w:rsidR="001521F1">
        <w:rPr>
          <w:rFonts w:ascii="Times New Roman" w:hAnsi="Times New Roman" w:cs="Times New Roman"/>
          <w:sz w:val="24"/>
          <w:szCs w:val="24"/>
        </w:rPr>
        <w:t xml:space="preserve"> </w:t>
      </w:r>
      <w:r w:rsidR="001521F1" w:rsidRPr="00BF7E31">
        <w:rPr>
          <w:rFonts w:ascii="Times New Roman" w:hAnsi="Times New Roman" w:cs="Times New Roman"/>
          <w:sz w:val="24"/>
          <w:szCs w:val="24"/>
        </w:rPr>
        <w:t>«01</w:t>
      </w:r>
      <w:r w:rsidR="00E8705A" w:rsidRPr="00BF7E31">
        <w:rPr>
          <w:rFonts w:ascii="Times New Roman" w:hAnsi="Times New Roman" w:cs="Times New Roman"/>
          <w:sz w:val="24"/>
          <w:szCs w:val="24"/>
        </w:rPr>
        <w:t>»</w:t>
      </w:r>
    </w:p>
    <w:p w14:paraId="576179FE" w14:textId="0191A9F6" w:rsidR="00CB7F2C" w:rsidRPr="00BF7E31" w:rsidRDefault="001521F1" w:rsidP="005C3C13">
      <w:pPr>
        <w:pStyle w:val="ConsPlusNonformat"/>
        <w:tabs>
          <w:tab w:val="left" w:pos="284"/>
          <w:tab w:val="left" w:pos="426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E31">
        <w:rPr>
          <w:rFonts w:ascii="Times New Roman" w:hAnsi="Times New Roman" w:cs="Times New Roman"/>
          <w:sz w:val="24"/>
          <w:szCs w:val="24"/>
        </w:rPr>
        <w:t xml:space="preserve"> мая 2015</w:t>
      </w:r>
      <w:r w:rsidR="00CB7F2C" w:rsidRPr="00BF7E3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91D79E" w14:textId="77777777" w:rsidR="00CB7F2C" w:rsidRDefault="00CB7F2C" w:rsidP="00C67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09BA23" w14:textId="119FB47D" w:rsidR="00CB7F2C" w:rsidRPr="002D2173" w:rsidRDefault="00CB7F2C" w:rsidP="007413C0">
      <w:pPr>
        <w:pStyle w:val="ConsPlusNormal"/>
        <w:numPr>
          <w:ilvl w:val="0"/>
          <w:numId w:val="7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736C69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6CEAE3" w14:textId="77777777" w:rsidR="00F36F4E" w:rsidRPr="00C6774E" w:rsidRDefault="00776081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отребителя:</w:t>
      </w:r>
    </w:p>
    <w:p w14:paraId="7C7BFF78" w14:textId="77777777" w:rsidR="00F36F4E" w:rsidRPr="00C6774E" w:rsidRDefault="00F36F4E" w:rsidP="00F36F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F36F4E" w:rsidRPr="00C6774E" w14:paraId="7027A137" w14:textId="77777777" w:rsidTr="00EC5935">
        <w:tc>
          <w:tcPr>
            <w:tcW w:w="3078" w:type="pct"/>
            <w:shd w:val="clear" w:color="auto" w:fill="auto"/>
          </w:tcPr>
          <w:p w14:paraId="3C04AC35" w14:textId="77777777" w:rsidR="00F36F4E" w:rsidRPr="005F2D32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32"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1A4F52C9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39AE1EBA" w14:textId="77777777" w:rsidTr="00EC5935">
        <w:tc>
          <w:tcPr>
            <w:tcW w:w="3078" w:type="pct"/>
            <w:shd w:val="clear" w:color="auto" w:fill="auto"/>
          </w:tcPr>
          <w:p w14:paraId="3B609DA9" w14:textId="77777777" w:rsidR="00F36F4E" w:rsidRPr="005F2D32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32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048D3EC8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218FA1C0" w14:textId="77777777" w:rsidTr="00EC5935">
        <w:tc>
          <w:tcPr>
            <w:tcW w:w="3078" w:type="pct"/>
            <w:shd w:val="clear" w:color="auto" w:fill="auto"/>
          </w:tcPr>
          <w:p w14:paraId="67DD9584" w14:textId="77777777" w:rsidR="00F36F4E" w:rsidRPr="005F2D32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3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3ABDE1E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743D258F" w14:textId="77777777" w:rsidTr="00EC5935">
        <w:tc>
          <w:tcPr>
            <w:tcW w:w="3078" w:type="pct"/>
            <w:shd w:val="clear" w:color="auto" w:fill="auto"/>
          </w:tcPr>
          <w:p w14:paraId="1E3D05E3" w14:textId="77777777" w:rsidR="00F36F4E" w:rsidRPr="005F2D32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32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2617A5B7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518A0004" w14:textId="77777777" w:rsidTr="00EC5935">
        <w:tc>
          <w:tcPr>
            <w:tcW w:w="3078" w:type="pct"/>
            <w:shd w:val="clear" w:color="auto" w:fill="auto"/>
          </w:tcPr>
          <w:p w14:paraId="68D6D51C" w14:textId="30C022C1" w:rsidR="00F36F4E" w:rsidRPr="005F2D32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32"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 в помещении</w:t>
            </w:r>
            <w:r w:rsidR="00E8705A" w:rsidRPr="005F2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D3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22" w:type="pct"/>
            <w:shd w:val="clear" w:color="auto" w:fill="auto"/>
          </w:tcPr>
          <w:p w14:paraId="14BA7E3F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6CC50203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7E15" w14:textId="77777777" w:rsidR="00F36F4E" w:rsidRPr="005F2D32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2D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C34B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017467F8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3143" w14:textId="77777777" w:rsidR="00F36F4E" w:rsidRPr="005F2D32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2D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C110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550CF" w14:textId="77777777" w:rsidR="00C6774E" w:rsidRDefault="00C6774E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A0C7C" w14:textId="77777777" w:rsidR="00937356" w:rsidRPr="00E8705A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Право собственности на помещение подтверждается следующим документом:</w:t>
      </w:r>
    </w:p>
    <w:p w14:paraId="697DDCF1" w14:textId="77777777" w:rsidR="00937356" w:rsidRPr="00C6774E" w:rsidRDefault="00937356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937356" w:rsidRPr="00C6774E" w14:paraId="24140AE7" w14:textId="77777777" w:rsidTr="00EC5935">
        <w:tc>
          <w:tcPr>
            <w:tcW w:w="2625" w:type="pct"/>
            <w:shd w:val="clear" w:color="auto" w:fill="auto"/>
          </w:tcPr>
          <w:p w14:paraId="1C91F8F9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27091FC2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586C2DA3" w14:textId="77777777" w:rsidTr="00EC5935">
        <w:tc>
          <w:tcPr>
            <w:tcW w:w="2625" w:type="pct"/>
            <w:shd w:val="clear" w:color="auto" w:fill="auto"/>
          </w:tcPr>
          <w:p w14:paraId="2FF306F4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195E799D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0FEDAC18" w14:textId="77777777" w:rsidTr="00EC5935">
        <w:tc>
          <w:tcPr>
            <w:tcW w:w="2625" w:type="pct"/>
            <w:shd w:val="clear" w:color="auto" w:fill="auto"/>
          </w:tcPr>
          <w:p w14:paraId="491FA97F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5EB63A76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4306582D" w14:textId="77777777" w:rsidTr="00EC5935">
        <w:tc>
          <w:tcPr>
            <w:tcW w:w="2625" w:type="pct"/>
            <w:shd w:val="clear" w:color="auto" w:fill="auto"/>
          </w:tcPr>
          <w:p w14:paraId="2BEFC56C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28759C9F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719D13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3BCDD" w14:textId="16367E54" w:rsidR="00DB44B0" w:rsidRPr="00E8705A" w:rsidRDefault="008E7FE0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Количество собственников ______ человек, к</w:t>
      </w:r>
      <w:r w:rsidR="00937356" w:rsidRPr="00E8705A">
        <w:rPr>
          <w:rFonts w:ascii="Times New Roman" w:hAnsi="Times New Roman" w:cs="Times New Roman"/>
          <w:sz w:val="24"/>
          <w:szCs w:val="24"/>
        </w:rPr>
        <w:t>оличество пос</w:t>
      </w:r>
      <w:r w:rsidRPr="00E8705A">
        <w:rPr>
          <w:rFonts w:ascii="Times New Roman" w:hAnsi="Times New Roman" w:cs="Times New Roman"/>
          <w:sz w:val="24"/>
          <w:szCs w:val="24"/>
        </w:rPr>
        <w:t>тоянно проживающих ____ человек.</w:t>
      </w:r>
    </w:p>
    <w:p w14:paraId="6E9157C1" w14:textId="1EAF16ED" w:rsidR="00DB44B0" w:rsidRPr="00E8705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15ACF">
        <w:rPr>
          <w:rFonts w:ascii="Times New Roman" w:hAnsi="Times New Roman" w:cs="Times New Roman"/>
          <w:sz w:val="24"/>
          <w:szCs w:val="24"/>
        </w:rPr>
        <w:t>0</w:t>
      </w:r>
      <w:r w:rsidRPr="00E8705A">
        <w:rPr>
          <w:rFonts w:ascii="Times New Roman" w:hAnsi="Times New Roman" w:cs="Times New Roman"/>
          <w:sz w:val="24"/>
          <w:szCs w:val="24"/>
        </w:rPr>
        <w:t>6</w:t>
      </w:r>
      <w:r w:rsidR="00715ACF">
        <w:rPr>
          <w:rFonts w:ascii="Times New Roman" w:hAnsi="Times New Roman" w:cs="Times New Roman"/>
          <w:sz w:val="24"/>
          <w:szCs w:val="24"/>
        </w:rPr>
        <w:t>.05.2011</w:t>
      </w:r>
      <w:r w:rsidRP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E8705A">
        <w:rPr>
          <w:rFonts w:ascii="Times New Roman" w:hAnsi="Times New Roman" w:cs="Times New Roman"/>
          <w:sz w:val="24"/>
          <w:szCs w:val="24"/>
        </w:rPr>
        <w:t>№</w:t>
      </w:r>
      <w:r w:rsidRPr="00E8705A">
        <w:rPr>
          <w:rFonts w:ascii="Times New Roman" w:hAnsi="Times New Roman" w:cs="Times New Roman"/>
          <w:sz w:val="24"/>
          <w:szCs w:val="24"/>
        </w:rPr>
        <w:t xml:space="preserve"> 354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Pr="00E8705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  <w:r w:rsidRPr="00E8705A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58E06F6A" w14:textId="77777777" w:rsidR="00CB7F2C" w:rsidRPr="00DB44B0" w:rsidRDefault="00CB7F2C" w:rsidP="005C3C1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4B0"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14:paraId="351F095B" w14:textId="39D63C72" w:rsidR="00DB44B0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</w:t>
      </w:r>
      <w:r w:rsidR="00DB44B0">
        <w:rPr>
          <w:rFonts w:ascii="Times New Roman" w:hAnsi="Times New Roman" w:cs="Times New Roman"/>
          <w:sz w:val="24"/>
          <w:szCs w:val="24"/>
        </w:rPr>
        <w:t>.</w:t>
      </w:r>
    </w:p>
    <w:p w14:paraId="02B6A55B" w14:textId="33C284D7" w:rsidR="00DB44B0" w:rsidRDefault="001B6238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</w:t>
      </w:r>
      <w:r w:rsidR="00CB7F2C" w:rsidRPr="00C6774E">
        <w:rPr>
          <w:rFonts w:ascii="Times New Roman" w:hAnsi="Times New Roman" w:cs="Times New Roman"/>
          <w:sz w:val="24"/>
          <w:szCs w:val="24"/>
        </w:rPr>
        <w:t>торонами в настоящем договоре, то доставка осуществляется по поч</w:t>
      </w:r>
      <w:r w:rsidR="00962772">
        <w:rPr>
          <w:rFonts w:ascii="Times New Roman" w:hAnsi="Times New Roman" w:cs="Times New Roman"/>
          <w:sz w:val="24"/>
          <w:szCs w:val="24"/>
        </w:rPr>
        <w:t>товому адресу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отребителя, в отношении которого заключается настоящий договор.</w:t>
      </w:r>
    </w:p>
    <w:p w14:paraId="055C6FE3" w14:textId="75D5802F" w:rsidR="00E8705A" w:rsidRPr="00E8705A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B6238">
        <w:rPr>
          <w:rFonts w:ascii="Times New Roman" w:hAnsi="Times New Roman" w:cs="Times New Roman"/>
          <w:sz w:val="24"/>
          <w:szCs w:val="24"/>
        </w:rPr>
        <w:t>следующие сроки, согласованные С</w:t>
      </w:r>
      <w:r w:rsidRPr="00E8705A">
        <w:rPr>
          <w:rFonts w:ascii="Times New Roman" w:hAnsi="Times New Roman" w:cs="Times New Roman"/>
          <w:sz w:val="24"/>
          <w:szCs w:val="24"/>
        </w:rPr>
        <w:t>торонами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705A">
        <w:rPr>
          <w:rFonts w:ascii="Times New Roman" w:hAnsi="Times New Roman" w:cs="Times New Roman"/>
          <w:sz w:val="24"/>
          <w:szCs w:val="24"/>
        </w:rPr>
        <w:t>____.</w:t>
      </w:r>
    </w:p>
    <w:p w14:paraId="5B396ED7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14:paraId="455E165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8B87C1" w14:textId="3F80DD21" w:rsidR="00CB7F2C" w:rsidRDefault="001B6238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51852A10" w14:textId="77777777" w:rsidR="00E8705A" w:rsidRDefault="00E8705A" w:rsidP="005C3C1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4E3DEE4" w14:textId="77777777" w:rsidR="00CB7F2C" w:rsidRPr="00C6774E" w:rsidRDefault="00987A87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04EA9A43" w14:textId="142DCF0C" w:rsidR="00DB44B0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коммунальных услуг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72CB01E" w14:textId="3C6CC8A4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486D3615" w14:textId="49C6ADED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</w:t>
      </w:r>
      <w:r w:rsidR="007B24EE" w:rsidRPr="007B24EE">
        <w:rPr>
          <w:rFonts w:ascii="Times New Roman" w:hAnsi="Times New Roman" w:cs="Times New Roman"/>
          <w:sz w:val="24"/>
          <w:szCs w:val="24"/>
        </w:rPr>
        <w:t xml:space="preserve">по телефону 8-918-103-62-06, по эл. почте </w:t>
      </w:r>
      <w:r w:rsidR="007B24EE" w:rsidRPr="00BF7E31">
        <w:rPr>
          <w:rFonts w:ascii="Times New Roman" w:hAnsi="Times New Roman" w:cs="Times New Roman"/>
          <w:sz w:val="24"/>
          <w:szCs w:val="24"/>
          <w:lang w:val="en-US"/>
        </w:rPr>
        <w:t>abonent</w:t>
      </w:r>
      <w:r w:rsidR="007B24EE" w:rsidRPr="00BF7E31">
        <w:rPr>
          <w:rFonts w:ascii="Times New Roman" w:hAnsi="Times New Roman" w:cs="Times New Roman"/>
          <w:sz w:val="24"/>
          <w:szCs w:val="24"/>
        </w:rPr>
        <w:t>.</w:t>
      </w:r>
      <w:r w:rsidR="007B24EE" w:rsidRPr="00BF7E31">
        <w:rPr>
          <w:rFonts w:ascii="Times New Roman" w:hAnsi="Times New Roman" w:cs="Times New Roman"/>
          <w:sz w:val="24"/>
          <w:szCs w:val="24"/>
          <w:lang w:val="en-US"/>
        </w:rPr>
        <w:t>ates</w:t>
      </w:r>
      <w:r w:rsidR="007B24EE" w:rsidRPr="00BF7E31">
        <w:rPr>
          <w:rFonts w:ascii="Times New Roman" w:hAnsi="Times New Roman" w:cs="Times New Roman"/>
          <w:sz w:val="24"/>
          <w:szCs w:val="24"/>
        </w:rPr>
        <w:t>@ogk2.ru,</w:t>
      </w:r>
      <w:r w:rsidR="007B24E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др.), использовать полученные </w:t>
      </w:r>
      <w:r w:rsidR="00B91F61" w:rsidRPr="007B24EE">
        <w:rPr>
          <w:rFonts w:ascii="Times New Roman" w:hAnsi="Times New Roman" w:cs="Times New Roman"/>
          <w:sz w:val="24"/>
          <w:szCs w:val="24"/>
        </w:rPr>
        <w:t>с 20</w:t>
      </w:r>
      <w:r w:rsidR="00B2631B" w:rsidRPr="007B24EE">
        <w:rPr>
          <w:rFonts w:ascii="Times New Roman" w:hAnsi="Times New Roman" w:cs="Times New Roman"/>
          <w:sz w:val="24"/>
          <w:szCs w:val="24"/>
        </w:rPr>
        <w:t xml:space="preserve">-го </w:t>
      </w:r>
      <w:r w:rsidRPr="007B24EE">
        <w:rPr>
          <w:rFonts w:ascii="Times New Roman" w:hAnsi="Times New Roman" w:cs="Times New Roman"/>
          <w:sz w:val="24"/>
          <w:szCs w:val="24"/>
        </w:rPr>
        <w:t>до 25-го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14:paraId="20C08C89" w14:textId="7CE95314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</w:t>
      </w:r>
      <w:r w:rsidR="00962772">
        <w:rPr>
          <w:rFonts w:ascii="Times New Roman" w:hAnsi="Times New Roman" w:cs="Times New Roman"/>
          <w:sz w:val="24"/>
          <w:szCs w:val="24"/>
        </w:rPr>
        <w:t>ью или имуществу П</w:t>
      </w:r>
      <w:r w:rsidRPr="00C6774E">
        <w:rPr>
          <w:rFonts w:ascii="Times New Roman" w:hAnsi="Times New Roman" w:cs="Times New Roman"/>
          <w:sz w:val="24"/>
          <w:szCs w:val="24"/>
        </w:rPr>
        <w:t>отребителя;</w:t>
      </w:r>
    </w:p>
    <w:p w14:paraId="15DC337F" w14:textId="1E2514CA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обеспечить доставку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платежных документов на оплату коммунальных услуг способом, определенным в пункте </w:t>
      </w:r>
      <w:r w:rsidR="008E7FE0">
        <w:rPr>
          <w:rFonts w:ascii="Times New Roman" w:hAnsi="Times New Roman" w:cs="Times New Roman"/>
          <w:sz w:val="24"/>
          <w:szCs w:val="24"/>
        </w:rPr>
        <w:t>2.4</w:t>
      </w:r>
      <w:r w:rsidRPr="00C6774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B04CCE" w14:textId="0F9B39DD" w:rsidR="002D2173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757F411E" w14:textId="77777777" w:rsidR="00CB7F2C" w:rsidRPr="00C6774E" w:rsidRDefault="00987A87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14:paraId="2DF20446" w14:textId="51079AC4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приостанавливать или ограничивать предоставление коммунальной услуги по </w:t>
      </w:r>
      <w:r w:rsidRPr="00C6774E">
        <w:rPr>
          <w:rFonts w:ascii="Times New Roman" w:hAnsi="Times New Roman" w:cs="Times New Roman"/>
          <w:sz w:val="24"/>
          <w:szCs w:val="24"/>
        </w:rPr>
        <w:lastRenderedPageBreak/>
        <w:t>основаниям и в порядке, которые установлены законодательством Российской Федерации;</w:t>
      </w:r>
    </w:p>
    <w:p w14:paraId="389ACC52" w14:textId="2BC935FC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устанавливать количество потребителей, проживающих (в том числе временно) в жилом помещении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62772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не оборудовано индивидуальными приборами учета </w:t>
      </w:r>
      <w:r w:rsidR="00987A87" w:rsidRPr="00C6774E">
        <w:rPr>
          <w:rFonts w:ascii="Times New Roman" w:hAnsi="Times New Roman" w:cs="Times New Roman"/>
          <w:sz w:val="24"/>
          <w:szCs w:val="24"/>
        </w:rPr>
        <w:t>г</w:t>
      </w:r>
      <w:r w:rsidRPr="00C6774E">
        <w:rPr>
          <w:rFonts w:ascii="Times New Roman" w:hAnsi="Times New Roman" w:cs="Times New Roman"/>
          <w:sz w:val="24"/>
          <w:szCs w:val="24"/>
        </w:rPr>
        <w:t>орячей воды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 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259D25EE" w14:textId="3A52686B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526653">
        <w:rPr>
          <w:rFonts w:ascii="Times New Roman" w:hAnsi="Times New Roman" w:cs="Times New Roman"/>
          <w:sz w:val="24"/>
          <w:szCs w:val="24"/>
        </w:rPr>
        <w:t>«</w:t>
      </w:r>
      <w:r w:rsidRPr="00C6774E">
        <w:rPr>
          <w:rFonts w:ascii="Times New Roman" w:hAnsi="Times New Roman" w:cs="Times New Roman"/>
          <w:sz w:val="24"/>
          <w:szCs w:val="24"/>
        </w:rPr>
        <w:t>е</w:t>
      </w:r>
      <w:r w:rsidR="00526653">
        <w:rPr>
          <w:rFonts w:ascii="Times New Roman" w:hAnsi="Times New Roman" w:cs="Times New Roman"/>
          <w:sz w:val="24"/>
          <w:szCs w:val="24"/>
        </w:rPr>
        <w:t>»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пункта 32 Правил предоставления коммунальных услуг;</w:t>
      </w:r>
    </w:p>
    <w:p w14:paraId="18C4E186" w14:textId="067CB3B5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14:paraId="540C7EC9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7E68CC31" w14:textId="7906CA44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14:paraId="156E7894" w14:textId="1DCD7340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</w:t>
      </w:r>
      <w:r w:rsidR="009C2F8C">
        <w:rPr>
          <w:rFonts w:ascii="Times New Roman" w:hAnsi="Times New Roman" w:cs="Times New Roman"/>
          <w:sz w:val="24"/>
          <w:szCs w:val="24"/>
        </w:rPr>
        <w:t>им кооперативом, осуществляющим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4A147425" w14:textId="23C25990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воды, а также ввод в эксплуатацию установленн</w:t>
      </w:r>
      <w:r w:rsidR="008E7FE0">
        <w:rPr>
          <w:rFonts w:ascii="Times New Roman" w:hAnsi="Times New Roman" w:cs="Times New Roman"/>
          <w:sz w:val="24"/>
          <w:szCs w:val="24"/>
        </w:rPr>
        <w:t>ых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8E7FE0">
        <w:rPr>
          <w:rFonts w:ascii="Times New Roman" w:hAnsi="Times New Roman" w:cs="Times New Roman"/>
          <w:sz w:val="24"/>
          <w:szCs w:val="24"/>
        </w:rPr>
        <w:t>ов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0DB899FE" w14:textId="71F2BB6E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</w:t>
      </w:r>
      <w:r w:rsidR="00987A87" w:rsidRPr="00C6774E">
        <w:rPr>
          <w:rFonts w:ascii="Times New Roman" w:hAnsi="Times New Roman" w:cs="Times New Roman"/>
          <w:sz w:val="24"/>
          <w:szCs w:val="24"/>
        </w:rPr>
        <w:t>Теплоснабжаю</w:t>
      </w:r>
      <w:r w:rsidR="00E5120F" w:rsidRPr="00C6774E">
        <w:rPr>
          <w:rFonts w:ascii="Times New Roman" w:hAnsi="Times New Roman" w:cs="Times New Roman"/>
          <w:sz w:val="24"/>
          <w:szCs w:val="24"/>
        </w:rPr>
        <w:t>щую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</w:t>
      </w:r>
      <w:r w:rsidR="008E7FE0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>з строя (возникновения неисправности);</w:t>
      </w:r>
    </w:p>
    <w:p w14:paraId="7DF863FC" w14:textId="57DF21DA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не позднее чем за 2 </w:t>
      </w:r>
      <w:r w:rsidR="0053747F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3D20BC06" w14:textId="00CB6D8F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допускать представителя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962772">
        <w:rPr>
          <w:rFonts w:ascii="Times New Roman" w:hAnsi="Times New Roman" w:cs="Times New Roman"/>
          <w:sz w:val="24"/>
          <w:szCs w:val="24"/>
        </w:rPr>
        <w:t>организации в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для снятия показаний приборов </w:t>
      </w:r>
      <w:r w:rsidRPr="005F2D32">
        <w:rPr>
          <w:rFonts w:ascii="Times New Roman" w:hAnsi="Times New Roman" w:cs="Times New Roman"/>
          <w:sz w:val="24"/>
          <w:szCs w:val="24"/>
        </w:rPr>
        <w:t xml:space="preserve">учета и распределителей, проверки их состояния, факта их наличия или отсутствия, а </w:t>
      </w:r>
      <w:r w:rsidR="0079445B" w:rsidRPr="005F2D32">
        <w:rPr>
          <w:rFonts w:ascii="Times New Roman" w:hAnsi="Times New Roman" w:cs="Times New Roman"/>
          <w:sz w:val="24"/>
          <w:szCs w:val="24"/>
        </w:rPr>
        <w:t>также достоверности переданных П</w:t>
      </w:r>
      <w:r w:rsidRPr="005F2D32">
        <w:rPr>
          <w:rFonts w:ascii="Times New Roman" w:hAnsi="Times New Roman" w:cs="Times New Roman"/>
          <w:sz w:val="24"/>
          <w:szCs w:val="24"/>
        </w:rPr>
        <w:t>отребителем сведений о показаниях таких приборов учета и 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Федерации;</w:t>
      </w:r>
    </w:p>
    <w:p w14:paraId="2BDA073A" w14:textId="6852F176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>организацию 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962772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79445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</w:t>
      </w:r>
      <w:r w:rsidR="0053747F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рабочих дней со дня произошедших изменений;</w:t>
      </w:r>
    </w:p>
    <w:p w14:paraId="6653F5C3" w14:textId="37FA156C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 xml:space="preserve">возмещать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3E0834CC" w14:textId="395862F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 осуществлять действия, </w:t>
      </w:r>
      <w:r w:rsidR="00B04BB1">
        <w:rPr>
          <w:rFonts w:ascii="Times New Roman" w:hAnsi="Times New Roman" w:cs="Times New Roman"/>
          <w:sz w:val="24"/>
          <w:szCs w:val="24"/>
        </w:rPr>
        <w:t>определенные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пунктом 35 Правил предоставления коммунальных услуг;</w:t>
      </w:r>
    </w:p>
    <w:p w14:paraId="5BDE52B8" w14:textId="03A24E85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7B184A29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6DE2079E" w14:textId="04AAE870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14:paraId="134B3B00" w14:textId="2BA3B2EE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или уполномоченному ею лицу;</w:t>
      </w:r>
    </w:p>
    <w:p w14:paraId="4823398E" w14:textId="42142EAD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14:paraId="0A63CC2A" w14:textId="1B4F7100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319C16FD" w14:textId="51AED1C9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4C2AB66F" w14:textId="3AB2DC1E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14:paraId="1DA5A7F4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28F721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14:paraId="799DB5BB" w14:textId="77777777" w:rsidR="00CB7F2C" w:rsidRPr="002D2173" w:rsidRDefault="009627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 П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14:paraId="3251B3CE" w14:textId="77777777" w:rsidR="00CB7F2C" w:rsidRPr="00C6774E" w:rsidRDefault="00CB7F2C" w:rsidP="00DB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6BBCD5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Учет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5737E66F" w14:textId="77777777" w:rsidR="00937356" w:rsidRPr="00C6774E" w:rsidRDefault="00CB7F2C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</w:t>
      </w:r>
      <w:r w:rsidR="00937356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16900CDD" w14:textId="77777777" w:rsidR="00937356" w:rsidRPr="00C6774E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14:paraId="2F4A3A46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816"/>
        <w:gridCol w:w="1261"/>
        <w:gridCol w:w="1412"/>
        <w:gridCol w:w="1283"/>
        <w:gridCol w:w="2102"/>
        <w:gridCol w:w="1020"/>
      </w:tblGrid>
      <w:tr w:rsidR="00937356" w:rsidRPr="00C6774E" w14:paraId="2CB2FC4D" w14:textId="77777777" w:rsidTr="005C3C13">
        <w:trPr>
          <w:jc w:val="center"/>
        </w:trPr>
        <w:tc>
          <w:tcPr>
            <w:tcW w:w="377" w:type="pct"/>
            <w:vAlign w:val="center"/>
          </w:tcPr>
          <w:p w14:paraId="4DAA6DEA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ИПУ</w:t>
            </w:r>
          </w:p>
        </w:tc>
        <w:tc>
          <w:tcPr>
            <w:tcW w:w="910" w:type="pct"/>
            <w:vAlign w:val="center"/>
          </w:tcPr>
          <w:p w14:paraId="1E4785B9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(кухня/сан.узел)</w:t>
            </w:r>
          </w:p>
        </w:tc>
        <w:tc>
          <w:tcPr>
            <w:tcW w:w="607" w:type="pct"/>
            <w:vAlign w:val="center"/>
          </w:tcPr>
          <w:p w14:paraId="38E1CA45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49199E85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76E32BE8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04184A16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32DEE990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№ пломбы</w:t>
            </w:r>
          </w:p>
        </w:tc>
      </w:tr>
      <w:tr w:rsidR="00937356" w:rsidRPr="00C6774E" w14:paraId="7DB3EFAF" w14:textId="77777777" w:rsidTr="005C3C13">
        <w:trPr>
          <w:trHeight w:val="288"/>
          <w:jc w:val="center"/>
        </w:trPr>
        <w:tc>
          <w:tcPr>
            <w:tcW w:w="377" w:type="pct"/>
          </w:tcPr>
          <w:p w14:paraId="6985D848" w14:textId="7AB34B67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14:paraId="4EC738D8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BDC8585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65FB0AFE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6AE19DA5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6C69A7F1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2C5CC30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6" w:rsidRPr="00C6774E" w14:paraId="389C51B0" w14:textId="77777777" w:rsidTr="005C3C13">
        <w:trPr>
          <w:trHeight w:val="309"/>
          <w:jc w:val="center"/>
        </w:trPr>
        <w:tc>
          <w:tcPr>
            <w:tcW w:w="377" w:type="pct"/>
          </w:tcPr>
          <w:p w14:paraId="7AFF1996" w14:textId="4B60ACD2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14:paraId="27858A00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90BFB3D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6BB239C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2F60B48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2BFB9D41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6ECC8F24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F69F48" w14:textId="5C387616" w:rsidR="00937356" w:rsidRPr="00C6774E" w:rsidRDefault="00937356" w:rsidP="005C3C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3497EE7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14:paraId="05960D0F" w14:textId="0ED96E95"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определении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отребителю, показания приборов учета, переданные </w:t>
      </w:r>
      <w:r w:rsidR="006A1932">
        <w:rPr>
          <w:rFonts w:ascii="Times New Roman" w:hAnsi="Times New Roman" w:cs="Times New Roman"/>
          <w:sz w:val="24"/>
          <w:szCs w:val="24"/>
        </w:rPr>
        <w:t>П</w:t>
      </w:r>
      <w:r w:rsidR="006A1932"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9027A">
        <w:rPr>
          <w:rFonts w:ascii="Times New Roman" w:hAnsi="Times New Roman" w:cs="Times New Roman"/>
          <w:i/>
          <w:sz w:val="24"/>
          <w:szCs w:val="24"/>
        </w:rPr>
        <w:t>25-го числа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расчетного периода, учитываются в расчетном периоде в порядке, установленном законодательством Российской Федерации.</w:t>
      </w:r>
    </w:p>
    <w:p w14:paraId="5748D290" w14:textId="77777777" w:rsidR="005F2D32" w:rsidRDefault="005F2D32" w:rsidP="005F2D3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2B3BB6C" w14:textId="77777777" w:rsidR="005F2D32" w:rsidRDefault="005F2D32" w:rsidP="005F2D3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9FB4C" w14:textId="77777777" w:rsidR="005F2D32" w:rsidRPr="00C6774E" w:rsidRDefault="005F2D32" w:rsidP="005F2D3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7FA13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586744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lastRenderedPageBreak/>
        <w:t>Размер платы за коммунальную услугу и порядок расчетов</w:t>
      </w:r>
    </w:p>
    <w:p w14:paraId="717E5C97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2F23C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703B87F" w14:textId="26470B55" w:rsidR="00CB7F2C" w:rsidRPr="007B24E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Плата за коммунальные услуги вносится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на счет Теплоснабжающей организации, указанный в платежном документе </w:t>
      </w:r>
      <w:r w:rsidR="006A1932" w:rsidRPr="007B24EE">
        <w:rPr>
          <w:rFonts w:ascii="Times New Roman" w:hAnsi="Times New Roman" w:cs="Times New Roman"/>
          <w:sz w:val="24"/>
          <w:szCs w:val="24"/>
        </w:rPr>
        <w:t>(или на счет платежного агента, указанн</w:t>
      </w:r>
      <w:r w:rsidR="00C9312C" w:rsidRPr="007B24EE">
        <w:rPr>
          <w:rFonts w:ascii="Times New Roman" w:hAnsi="Times New Roman" w:cs="Times New Roman"/>
          <w:sz w:val="24"/>
          <w:szCs w:val="24"/>
        </w:rPr>
        <w:t>ый</w:t>
      </w:r>
      <w:r w:rsidR="006A1932" w:rsidRPr="007B24EE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организацией) в срок </w:t>
      </w:r>
      <w:r w:rsidR="001263A1" w:rsidRPr="007B24EE">
        <w:rPr>
          <w:rFonts w:ascii="Times New Roman" w:hAnsi="Times New Roman" w:cs="Times New Roman"/>
          <w:sz w:val="24"/>
          <w:szCs w:val="24"/>
        </w:rPr>
        <w:t xml:space="preserve">до 10-го </w:t>
      </w:r>
      <w:r w:rsidR="006A1932" w:rsidRPr="007B24EE">
        <w:rPr>
          <w:rFonts w:ascii="Times New Roman" w:hAnsi="Times New Roman" w:cs="Times New Roman"/>
          <w:sz w:val="24"/>
          <w:szCs w:val="24"/>
        </w:rPr>
        <w:t>числа месяца, следующего за расчетным</w:t>
      </w:r>
      <w:r w:rsidRPr="007B24EE">
        <w:rPr>
          <w:rFonts w:ascii="Times New Roman" w:hAnsi="Times New Roman" w:cs="Times New Roman"/>
          <w:sz w:val="24"/>
          <w:szCs w:val="24"/>
        </w:rPr>
        <w:t>.</w:t>
      </w:r>
    </w:p>
    <w:p w14:paraId="74C9ABA9" w14:textId="77777777"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5382231F" w14:textId="7E3CB60A" w:rsidR="00CB7F2C" w:rsidRPr="00C7493A" w:rsidRDefault="00CB7F2C" w:rsidP="005D627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 xml:space="preserve">В случае подключения внутриквартирного оборудования </w:t>
      </w:r>
      <w:r w:rsidR="00B9027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E5120F" w:rsidRPr="00C7493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 w:rsidR="00E5120F" w:rsidRPr="00C7493A">
        <w:rPr>
          <w:rFonts w:ascii="Times New Roman" w:hAnsi="Times New Roman"/>
          <w:sz w:val="24"/>
          <w:szCs w:val="24"/>
        </w:rPr>
        <w:t xml:space="preserve">Теплоснабжающая </w:t>
      </w:r>
      <w:r w:rsidRPr="00C7493A">
        <w:rPr>
          <w:rFonts w:ascii="Times New Roman" w:hAnsi="Times New Roman"/>
          <w:sz w:val="24"/>
          <w:szCs w:val="24"/>
        </w:rPr>
        <w:t>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428A36B3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15415" w14:textId="77777777" w:rsidR="00CB7F2C" w:rsidRPr="00776081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14:paraId="6FE38869" w14:textId="77777777" w:rsidR="00CB7F2C" w:rsidRPr="00776081" w:rsidRDefault="00CB7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14:paraId="06F51BBC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35AAE1" w14:textId="2F382D38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осуществляет ограничение, приостановление, возобновление пред</w:t>
      </w:r>
      <w:r w:rsidR="0079445B"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14:paraId="19E93A54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236F7206" w14:textId="67EA4302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ограничении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временно умень</w:t>
      </w:r>
      <w:r w:rsidR="0079445B">
        <w:rPr>
          <w:rFonts w:ascii="Times New Roman" w:hAnsi="Times New Roman" w:cs="Times New Roman"/>
          <w:sz w:val="24"/>
          <w:szCs w:val="24"/>
        </w:rPr>
        <w:t>шает объем (количество) подачи 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коммунальной услуги и (или) вводит график предоставления коммунальной услуги в течение суток.</w:t>
      </w:r>
    </w:p>
    <w:p w14:paraId="05760AED" w14:textId="77777777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</w:t>
      </w:r>
      <w:r w:rsidR="00962772"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отребителю.</w:t>
      </w:r>
    </w:p>
    <w:p w14:paraId="1C8DE92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0B36932E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8F18D" w14:textId="1DFC92DD" w:rsidR="00CB7F2C" w:rsidRPr="00776081" w:rsidRDefault="001B6238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="00CB7F2C" w:rsidRPr="00776081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1D177DA6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3C1176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076B2A3" w14:textId="033B04F8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несет ответственность за нарушение качества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</w:t>
      </w:r>
    </w:p>
    <w:p w14:paraId="64AFD7BA" w14:textId="7239D3B0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3A413D">
        <w:rPr>
          <w:rFonts w:ascii="Times New Roman" w:hAnsi="Times New Roman" w:cs="Times New Roman"/>
          <w:sz w:val="24"/>
          <w:szCs w:val="24"/>
        </w:rPr>
        <w:t xml:space="preserve">. Обслуживание внутридомовых инженерных систем осуществляется </w:t>
      </w:r>
      <w:r w:rsidR="007A25A3" w:rsidRPr="007A25A3">
        <w:rPr>
          <w:rFonts w:ascii="Times New Roman" w:hAnsi="Times New Roman" w:cs="Times New Roman"/>
          <w:sz w:val="24"/>
          <w:szCs w:val="24"/>
        </w:rPr>
        <w:t>лиц</w:t>
      </w:r>
      <w:r w:rsidR="003A413D">
        <w:rPr>
          <w:rFonts w:ascii="Times New Roman" w:hAnsi="Times New Roman" w:cs="Times New Roman"/>
          <w:sz w:val="24"/>
          <w:szCs w:val="24"/>
        </w:rPr>
        <w:t>ами</w:t>
      </w:r>
      <w:r w:rsidR="007A25A3" w:rsidRPr="007A25A3">
        <w:rPr>
          <w:rFonts w:ascii="Times New Roman" w:hAnsi="Times New Roman" w:cs="Times New Roman"/>
          <w:sz w:val="24"/>
          <w:szCs w:val="24"/>
        </w:rPr>
        <w:t>, привлекаем</w:t>
      </w:r>
      <w:r w:rsidR="007A590C">
        <w:rPr>
          <w:rFonts w:ascii="Times New Roman" w:hAnsi="Times New Roman" w:cs="Times New Roman"/>
          <w:sz w:val="24"/>
          <w:szCs w:val="24"/>
        </w:rPr>
        <w:t>ы</w:t>
      </w:r>
      <w:r w:rsidR="003A413D">
        <w:rPr>
          <w:rFonts w:ascii="Times New Roman" w:hAnsi="Times New Roman" w:cs="Times New Roman"/>
          <w:sz w:val="24"/>
          <w:szCs w:val="24"/>
        </w:rPr>
        <w:t>ми</w:t>
      </w:r>
      <w:r w:rsidR="007A25A3" w:rsidRPr="007A25A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</w:t>
      </w:r>
      <w:r w:rsidR="00190AD1">
        <w:rPr>
          <w:rFonts w:ascii="Times New Roman" w:hAnsi="Times New Roman" w:cs="Times New Roman"/>
          <w:sz w:val="24"/>
          <w:szCs w:val="24"/>
        </w:rPr>
        <w:t>, или собственниками самостоятельно, если законодательством Российской Федерации выполнение ими таких работ не запрещено</w:t>
      </w:r>
      <w:r w:rsidR="007A590C">
        <w:rPr>
          <w:rFonts w:ascii="Times New Roman" w:hAnsi="Times New Roman" w:cs="Times New Roman"/>
          <w:sz w:val="24"/>
          <w:szCs w:val="24"/>
        </w:rPr>
        <w:t>.</w:t>
      </w:r>
    </w:p>
    <w:p w14:paraId="48F3E37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пени в размере, установленном законодательством Российской Федерации.</w:t>
      </w:r>
    </w:p>
    <w:p w14:paraId="4F6A6349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FC88D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E6DABAE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5FFF9D" w14:textId="4FDE6474" w:rsidR="00CB7F2C" w:rsidRPr="00C6774E" w:rsidRDefault="00A10E40" w:rsidP="00A10E4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F2C" w:rsidRPr="00C6774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4DDDF5DD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2DF23B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14:paraId="18B29E33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6BB910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1AA74693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1E4B2BE1" w14:textId="3D9963B6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66F4581A" w14:textId="77777777" w:rsidR="00C7493A" w:rsidRPr="00C7493A" w:rsidRDefault="00C7493A" w:rsidP="005C3C13">
      <w:pPr>
        <w:pStyle w:val="a3"/>
        <w:widowControl w:val="0"/>
        <w:numPr>
          <w:ilvl w:val="1"/>
          <w:numId w:val="7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14:paraId="46E4DC26" w14:textId="19815F3B" w:rsidR="00C7493A" w:rsidRPr="00C7493A" w:rsidRDefault="00C7493A" w:rsidP="005C3C13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является для Потребителя основанием для прекращения обязательств по оплате произведенных Теплоснабжающей организаци</w:t>
      </w:r>
      <w:r w:rsidR="008E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(услуг и работ) во время действия настоящего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7DA0"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E7D90" w14:textId="7031D6D2" w:rsidR="00CB7F2C" w:rsidRPr="00C6774E" w:rsidRDefault="0079445B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715ACF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организацией в соответствии с Федеральным </w:t>
      </w:r>
      <w:r w:rsidR="008517B6">
        <w:rPr>
          <w:rFonts w:ascii="Times New Roman" w:hAnsi="Times New Roman" w:cs="Times New Roman"/>
          <w:sz w:val="24"/>
          <w:szCs w:val="24"/>
        </w:rPr>
        <w:t>законом</w:t>
      </w:r>
      <w:r w:rsidR="00AB0B13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8517B6">
        <w:rPr>
          <w:rFonts w:ascii="Times New Roman" w:hAnsi="Times New Roman" w:cs="Times New Roman"/>
          <w:sz w:val="24"/>
          <w:szCs w:val="24"/>
        </w:rPr>
        <w:t xml:space="preserve"> </w:t>
      </w:r>
      <w:r w:rsidR="00AB0B13">
        <w:rPr>
          <w:rFonts w:ascii="Times New Roman" w:hAnsi="Times New Roman" w:cs="Times New Roman"/>
          <w:sz w:val="24"/>
          <w:szCs w:val="24"/>
        </w:rPr>
        <w:t xml:space="preserve">№ 152-ФЗ </w:t>
      </w:r>
      <w:r w:rsidR="00622272">
        <w:rPr>
          <w:rFonts w:ascii="Times New Roman" w:hAnsi="Times New Roman" w:cs="Times New Roman"/>
          <w:sz w:val="24"/>
          <w:szCs w:val="24"/>
        </w:rPr>
        <w:t>«</w:t>
      </w:r>
      <w:r w:rsidR="00CB7F2C" w:rsidRPr="00C6774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22272">
        <w:rPr>
          <w:rFonts w:ascii="Times New Roman" w:hAnsi="Times New Roman" w:cs="Times New Roman"/>
          <w:sz w:val="24"/>
          <w:szCs w:val="24"/>
        </w:rPr>
        <w:t>»</w:t>
      </w:r>
      <w:r w:rsidR="00CB7F2C" w:rsidRPr="00C6774E">
        <w:rPr>
          <w:rFonts w:ascii="Times New Roman" w:hAnsi="Times New Roman" w:cs="Times New Roman"/>
          <w:sz w:val="24"/>
          <w:szCs w:val="24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="00EA21E9">
        <w:rPr>
          <w:rFonts w:ascii="Times New Roman" w:hAnsi="Times New Roman" w:cs="Times New Roman"/>
          <w:sz w:val="24"/>
          <w:szCs w:val="24"/>
        </w:rPr>
        <w:t>, адреса электронной почты, номера телефона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) в соответствии с указанным </w:t>
      </w:r>
      <w:r w:rsidR="00CB7F2C" w:rsidRPr="006222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CB7F2C" w:rsidRPr="005C3C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7F2C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7683DC65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AFBCA" w14:textId="77777777" w:rsidR="00CB7F2C" w:rsidRPr="00776081" w:rsidRDefault="00CB7F2C" w:rsidP="005D627B">
      <w:pPr>
        <w:pStyle w:val="ConsPlusNormal"/>
        <w:numPr>
          <w:ilvl w:val="0"/>
          <w:numId w:val="7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98A39D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9D58E" w14:textId="67A4F280" w:rsidR="00E5120F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вопросам, прямо не урегулированным настоящим договором,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14:paraId="5DE28A5E" w14:textId="77777777" w:rsidR="00E5120F" w:rsidRDefault="00E5120F" w:rsidP="005C3C13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76081"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 w:rsidRPr="00776081">
        <w:rPr>
          <w:rFonts w:ascii="Times New Roman" w:hAnsi="Times New Roman"/>
          <w:sz w:val="24"/>
          <w:szCs w:val="24"/>
          <w:lang w:val="en-US"/>
        </w:rPr>
        <w:t>www</w:t>
      </w:r>
      <w:r w:rsidRPr="00776081">
        <w:rPr>
          <w:rFonts w:ascii="Times New Roman" w:hAnsi="Times New Roman"/>
          <w:sz w:val="24"/>
          <w:szCs w:val="24"/>
        </w:rPr>
        <w:t>.</w:t>
      </w:r>
      <w:hyperlink r:id="rId9" w:history="1">
        <w:r w:rsidRPr="00776081">
          <w:rPr>
            <w:rFonts w:ascii="Times New Roman" w:hAnsi="Times New Roman"/>
            <w:sz w:val="24"/>
            <w:szCs w:val="24"/>
            <w:lang w:val="en"/>
          </w:rPr>
          <w:t>ogk2.ru</w:t>
        </w:r>
      </w:hyperlink>
      <w:r w:rsidRPr="00776081">
        <w:rPr>
          <w:rFonts w:ascii="Times New Roman" w:hAnsi="Times New Roman"/>
          <w:i/>
          <w:sz w:val="24"/>
          <w:szCs w:val="24"/>
        </w:rPr>
        <w:t>.</w:t>
      </w:r>
    </w:p>
    <w:p w14:paraId="499A5D03" w14:textId="77777777" w:rsidR="005F2D32" w:rsidRPr="00776081" w:rsidRDefault="005F2D32" w:rsidP="005F2D32">
      <w:pPr>
        <w:pStyle w:val="a3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56E3138F" w14:textId="77777777" w:rsidR="00E5120F" w:rsidRPr="00C6774E" w:rsidRDefault="00E5120F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7245DD" w14:textId="77777777" w:rsidR="00E5120F" w:rsidRPr="00776081" w:rsidRDefault="00E5120F" w:rsidP="005D627B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lastRenderedPageBreak/>
        <w:t>Справочная информация</w:t>
      </w:r>
    </w:p>
    <w:p w14:paraId="1AEF253A" w14:textId="77777777" w:rsidR="00E5120F" w:rsidRPr="00C6774E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73D1CC" w14:textId="7800A84B" w:rsidR="00E5120F" w:rsidRPr="00A10E40" w:rsidRDefault="00A10E40" w:rsidP="00A10E40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120F" w:rsidRPr="00A10E40">
        <w:rPr>
          <w:rFonts w:ascii="Times New Roman" w:hAnsi="Times New Roman"/>
          <w:sz w:val="24"/>
          <w:szCs w:val="24"/>
        </w:rPr>
        <w:t xml:space="preserve">Ответственные должностные лица за выполнение условий настоящего </w:t>
      </w:r>
      <w:r w:rsidR="00877DA0" w:rsidRPr="00A10E40">
        <w:rPr>
          <w:rFonts w:ascii="Times New Roman" w:hAnsi="Times New Roman"/>
          <w:sz w:val="24"/>
          <w:szCs w:val="24"/>
        </w:rPr>
        <w:t xml:space="preserve">договора </w:t>
      </w:r>
      <w:r w:rsidR="00E5120F" w:rsidRPr="00A10E40">
        <w:rPr>
          <w:rFonts w:ascii="Times New Roman" w:hAnsi="Times New Roman"/>
          <w:sz w:val="24"/>
          <w:szCs w:val="24"/>
        </w:rPr>
        <w:t>в части:</w:t>
      </w:r>
    </w:p>
    <w:p w14:paraId="02662E0B" w14:textId="25011638" w:rsidR="007B24EE" w:rsidRPr="002958CB" w:rsidRDefault="00E5120F" w:rsidP="007B2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связанных с </w:t>
      </w:r>
      <w:r w:rsidR="00B04BB1">
        <w:rPr>
          <w:rFonts w:ascii="Times New Roman" w:hAnsi="Times New Roman" w:cs="Times New Roman"/>
          <w:sz w:val="24"/>
          <w:szCs w:val="24"/>
        </w:rPr>
        <w:t>предоставлением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и прекращением </w:t>
      </w:r>
      <w:r w:rsidR="00B04B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121A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7B24EE" w:rsidRPr="000C6D06">
        <w:rPr>
          <w:rFonts w:ascii="Times New Roman" w:hAnsi="Times New Roman"/>
          <w:sz w:val="24"/>
          <w:szCs w:val="24"/>
        </w:rPr>
        <w:t xml:space="preserve">– </w:t>
      </w:r>
      <w:r w:rsidR="007B24EE" w:rsidRPr="002958CB">
        <w:rPr>
          <w:rFonts w:ascii="Times New Roman" w:hAnsi="Times New Roman"/>
          <w:sz w:val="24"/>
          <w:szCs w:val="24"/>
        </w:rPr>
        <w:t>(Начальник смены электростанции, +7(918)104-03-08);</w:t>
      </w:r>
    </w:p>
    <w:p w14:paraId="7C4ABB82" w14:textId="77777777" w:rsidR="007B24EE" w:rsidRPr="002958CB" w:rsidRDefault="00E5120F" w:rsidP="007B2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 xml:space="preserve">выполнения иных условий </w:t>
      </w:r>
      <w:r w:rsidR="00877DA0" w:rsidRPr="002958C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7B24EE" w:rsidRPr="002958CB">
        <w:rPr>
          <w:rFonts w:ascii="Times New Roman" w:hAnsi="Times New Roman"/>
          <w:sz w:val="24"/>
          <w:szCs w:val="24"/>
        </w:rPr>
        <w:t>Курских Алена Андреевна, начальник отдела продаж на розничном рынке, (862) 241-93-93 доб.32-22);</w:t>
      </w:r>
    </w:p>
    <w:p w14:paraId="33C21D46" w14:textId="77777777"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обслуживания внутридомовых инженерных сетей - лица, привлекаемые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14:paraId="38E9C97E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E3B00D" w14:textId="77777777" w:rsidR="00E5120F" w:rsidRPr="00776081" w:rsidRDefault="00E5120F" w:rsidP="005C3C1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68E5D549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E5120F" w:rsidRPr="00E5120F" w14:paraId="5D6F81CD" w14:textId="77777777" w:rsidTr="00EC5935">
        <w:trPr>
          <w:trHeight w:val="840"/>
        </w:trPr>
        <w:tc>
          <w:tcPr>
            <w:tcW w:w="5245" w:type="dxa"/>
          </w:tcPr>
          <w:p w14:paraId="5434476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74A349B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750373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1B63204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</w:p>
          <w:p w14:paraId="44DB3CA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Ставропольский край, Изобильненский район, поселок Солнечнодольск.</w:t>
            </w:r>
          </w:p>
          <w:p w14:paraId="29B3D214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78BB185A" w14:textId="77777777" w:rsidR="00226719" w:rsidRPr="00BF1F3A" w:rsidRDefault="00226719" w:rsidP="0022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>
              <w:rPr>
                <w:rFonts w:ascii="Times New Roman" w:hAnsi="Times New Roman"/>
                <w:sz w:val="24"/>
                <w:szCs w:val="24"/>
              </w:rPr>
              <w:t>Адлерская ТЭС</w:t>
            </w:r>
          </w:p>
          <w:p w14:paraId="35FC6B7E" w14:textId="77777777" w:rsidR="00226719" w:rsidRPr="00BF1F3A" w:rsidRDefault="00226719" w:rsidP="0022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Pr="00326EEB">
              <w:rPr>
                <w:rFonts w:ascii="Times New Roman" w:hAnsi="Times New Roman"/>
                <w:sz w:val="24"/>
                <w:szCs w:val="24"/>
              </w:rPr>
              <w:t xml:space="preserve">354383, Российская Федерация, Краснодарский край, г. Сочи,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26EEB">
              <w:rPr>
                <w:rFonts w:ascii="Times New Roman" w:hAnsi="Times New Roman"/>
                <w:sz w:val="24"/>
                <w:szCs w:val="24"/>
              </w:rPr>
              <w:t>ул. Суздальская</w:t>
            </w:r>
          </w:p>
          <w:p w14:paraId="63E21FD7" w14:textId="03E460EE" w:rsidR="00226719" w:rsidRDefault="00226719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226719">
              <w:rPr>
                <w:rFonts w:ascii="Times New Roman" w:hAnsi="Times New Roman"/>
                <w:sz w:val="24"/>
                <w:szCs w:val="24"/>
              </w:rPr>
              <w:t>231743001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CA572A" w14:textId="77777777" w:rsidR="00226719" w:rsidRPr="00FD4449" w:rsidRDefault="00226719" w:rsidP="0022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49">
              <w:rPr>
                <w:rFonts w:ascii="Times New Roman" w:hAnsi="Times New Roman"/>
                <w:sz w:val="24"/>
                <w:szCs w:val="24"/>
              </w:rPr>
              <w:t>Телефон: (862) 341-93-93</w:t>
            </w:r>
          </w:p>
          <w:p w14:paraId="6C2E66A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4E9BF9BC" w14:textId="7C207972" w:rsidR="00226719" w:rsidRPr="00BF1F3A" w:rsidRDefault="00BF7E31" w:rsidP="0022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="00226719" w:rsidRPr="00BF1F3A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«Вторая генерирующая компания оптового рынка электроэнергии (ПАО «ОГК-2») </w:t>
            </w:r>
          </w:p>
          <w:p w14:paraId="3DF097C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ИНН 2607018122, КПП 997650001, </w:t>
            </w:r>
          </w:p>
          <w:p w14:paraId="51FC04A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14:paraId="4C4ABC6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6A2A976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B97AB" w14:textId="77777777" w:rsidR="00226719" w:rsidRPr="00076DCB" w:rsidRDefault="00226719" w:rsidP="00226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Директор филиала ПАО «ОГК-2»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Адлерская ТЭС</w:t>
            </w:r>
          </w:p>
          <w:p w14:paraId="3163032D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85B2A" w14:textId="77777777"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DA093" w14:textId="75680BDD" w:rsidR="00E5120F" w:rsidRPr="00E5120F" w:rsidRDefault="00226719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 w:rsidRPr="002267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О.Н. Никандров__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74860F5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5606E0E2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60EE1025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7EE57A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A6417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E2A663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BA0531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009FECE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250FEA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48468CE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599959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00D6FA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1E81BF7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29B6251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E17B157" w14:textId="77777777" w:rsidR="00D95E72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14:paraId="7DFB307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87E5716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11DFC08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FE9FD9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EB18D8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C9026F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2133121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F4ADA92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5AFEC6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90E063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6A102B3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955C2C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1E2D2D" w14:textId="38C2BEFA" w:rsidR="00D95E72" w:rsidRDefault="00D95E72" w:rsidP="00D95E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E72">
              <w:rPr>
                <w:rFonts w:ascii="Times New Roman" w:hAnsi="Times New Roman"/>
                <w:sz w:val="24"/>
                <w:szCs w:val="24"/>
              </w:rPr>
              <w:t>e-mail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2B7EBDE" w14:textId="77777777" w:rsidR="00E5120F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108F015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60F2E" w14:textId="77777777" w:rsidR="005D627B" w:rsidRDefault="005D627B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9C0849" w14:textId="77777777" w:rsidR="00226719" w:rsidRDefault="00226719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9E1B5F" w14:textId="77777777"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F4B0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3D1EB0C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6DF37E14" w14:textId="77777777" w:rsidR="00CB7F2C" w:rsidRDefault="00CB7F2C" w:rsidP="005D627B">
      <w:pPr>
        <w:pStyle w:val="ConsPlusNormal"/>
        <w:jc w:val="both"/>
      </w:pPr>
    </w:p>
    <w:sectPr w:rsidR="00CB7F2C" w:rsidSect="00410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CE99D" w14:textId="77777777" w:rsidR="00D64510" w:rsidRDefault="00D64510" w:rsidP="009D7E85">
      <w:pPr>
        <w:spacing w:after="0" w:line="240" w:lineRule="auto"/>
      </w:pPr>
      <w:r>
        <w:separator/>
      </w:r>
    </w:p>
  </w:endnote>
  <w:endnote w:type="continuationSeparator" w:id="0">
    <w:p w14:paraId="7BC35FAF" w14:textId="77777777" w:rsidR="00D64510" w:rsidRDefault="00D64510" w:rsidP="009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23E61" w14:textId="77777777" w:rsidR="00410F05" w:rsidRDefault="00410F0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0E31" w14:textId="77777777" w:rsidR="00410F05" w:rsidRDefault="00410F0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BC39" w14:textId="77777777" w:rsidR="00410F05" w:rsidRDefault="00410F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569AE" w14:textId="77777777" w:rsidR="00D64510" w:rsidRDefault="00D64510" w:rsidP="009D7E85">
      <w:pPr>
        <w:spacing w:after="0" w:line="240" w:lineRule="auto"/>
      </w:pPr>
      <w:r>
        <w:separator/>
      </w:r>
    </w:p>
  </w:footnote>
  <w:footnote w:type="continuationSeparator" w:id="0">
    <w:p w14:paraId="0E3C06E6" w14:textId="77777777" w:rsidR="00D64510" w:rsidRDefault="00D64510" w:rsidP="009D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318A7" w14:textId="77777777" w:rsidR="00410F05" w:rsidRDefault="00410F0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4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0458F8" w14:textId="1DFEF8C2" w:rsidR="00940A15" w:rsidRPr="00410F05" w:rsidRDefault="00940A15">
        <w:pPr>
          <w:pStyle w:val="af2"/>
          <w:jc w:val="center"/>
          <w:rPr>
            <w:rFonts w:ascii="Times New Roman" w:hAnsi="Times New Roman" w:cs="Times New Roman"/>
          </w:rPr>
        </w:pPr>
        <w:r w:rsidRPr="00410F05">
          <w:rPr>
            <w:rFonts w:ascii="Times New Roman" w:hAnsi="Times New Roman" w:cs="Times New Roman"/>
          </w:rPr>
          <w:fldChar w:fldCharType="begin"/>
        </w:r>
        <w:r w:rsidRPr="00410F05">
          <w:rPr>
            <w:rFonts w:ascii="Times New Roman" w:hAnsi="Times New Roman" w:cs="Times New Roman"/>
          </w:rPr>
          <w:instrText>PAGE   \* MERGEFORMAT</w:instrText>
        </w:r>
        <w:r w:rsidRPr="00410F05">
          <w:rPr>
            <w:rFonts w:ascii="Times New Roman" w:hAnsi="Times New Roman" w:cs="Times New Roman"/>
          </w:rPr>
          <w:fldChar w:fldCharType="separate"/>
        </w:r>
        <w:r w:rsidR="005F2D32">
          <w:rPr>
            <w:rFonts w:ascii="Times New Roman" w:hAnsi="Times New Roman" w:cs="Times New Roman"/>
            <w:noProof/>
          </w:rPr>
          <w:t>2</w:t>
        </w:r>
        <w:r w:rsidRPr="00410F05">
          <w:rPr>
            <w:rFonts w:ascii="Times New Roman" w:hAnsi="Times New Roman" w:cs="Times New Roman"/>
          </w:rPr>
          <w:fldChar w:fldCharType="end"/>
        </w:r>
      </w:p>
    </w:sdtContent>
  </w:sdt>
  <w:p w14:paraId="6B8503AA" w14:textId="77777777" w:rsidR="00940A15" w:rsidRDefault="00940A1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20C9" w14:textId="77777777" w:rsidR="00410F05" w:rsidRDefault="00410F0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544"/>
    <w:multiLevelType w:val="hybridMultilevel"/>
    <w:tmpl w:val="6694AE34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77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B7D20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7056"/>
    <w:multiLevelType w:val="hybridMultilevel"/>
    <w:tmpl w:val="E6CA584A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27B45FBF"/>
    <w:multiLevelType w:val="multilevel"/>
    <w:tmpl w:val="F57AD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29DA38D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8" w15:restartNumberingAfterBreak="0">
    <w:nsid w:val="30D21810"/>
    <w:multiLevelType w:val="multilevel"/>
    <w:tmpl w:val="FC7CD184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BF725B8"/>
    <w:multiLevelType w:val="hybridMultilevel"/>
    <w:tmpl w:val="949EEB68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47861795"/>
    <w:multiLevelType w:val="hybridMultilevel"/>
    <w:tmpl w:val="E9227072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C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E7BC5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A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42014"/>
    <w:multiLevelType w:val="multilevel"/>
    <w:tmpl w:val="E64CB0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745F29FE"/>
    <w:multiLevelType w:val="hybridMultilevel"/>
    <w:tmpl w:val="4F200268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F414D"/>
    <w:multiLevelType w:val="multilevel"/>
    <w:tmpl w:val="984C4AF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C"/>
    <w:rsid w:val="000638A6"/>
    <w:rsid w:val="00096201"/>
    <w:rsid w:val="001263A1"/>
    <w:rsid w:val="001521F1"/>
    <w:rsid w:val="00190AD1"/>
    <w:rsid w:val="001B6238"/>
    <w:rsid w:val="001E0C15"/>
    <w:rsid w:val="00226719"/>
    <w:rsid w:val="0024371F"/>
    <w:rsid w:val="002958CB"/>
    <w:rsid w:val="002C3641"/>
    <w:rsid w:val="002D2173"/>
    <w:rsid w:val="003048A3"/>
    <w:rsid w:val="0031523C"/>
    <w:rsid w:val="003218BD"/>
    <w:rsid w:val="0033022F"/>
    <w:rsid w:val="00361AB3"/>
    <w:rsid w:val="003A413D"/>
    <w:rsid w:val="00410F05"/>
    <w:rsid w:val="0042505F"/>
    <w:rsid w:val="00451E17"/>
    <w:rsid w:val="004B5305"/>
    <w:rsid w:val="00526653"/>
    <w:rsid w:val="0053747F"/>
    <w:rsid w:val="00566588"/>
    <w:rsid w:val="005C3C13"/>
    <w:rsid w:val="005D627B"/>
    <w:rsid w:val="005F2D32"/>
    <w:rsid w:val="00622272"/>
    <w:rsid w:val="006A1932"/>
    <w:rsid w:val="006A67E9"/>
    <w:rsid w:val="006F58EA"/>
    <w:rsid w:val="00715ACF"/>
    <w:rsid w:val="007413C0"/>
    <w:rsid w:val="00751641"/>
    <w:rsid w:val="00776081"/>
    <w:rsid w:val="0079445B"/>
    <w:rsid w:val="007A25A3"/>
    <w:rsid w:val="007A590C"/>
    <w:rsid w:val="007B24EE"/>
    <w:rsid w:val="007D58CC"/>
    <w:rsid w:val="007F4DFF"/>
    <w:rsid w:val="008517B6"/>
    <w:rsid w:val="00877DA0"/>
    <w:rsid w:val="00885921"/>
    <w:rsid w:val="008C1A4E"/>
    <w:rsid w:val="008E5114"/>
    <w:rsid w:val="008E6CA2"/>
    <w:rsid w:val="008E7FE0"/>
    <w:rsid w:val="00925283"/>
    <w:rsid w:val="00937356"/>
    <w:rsid w:val="00940A15"/>
    <w:rsid w:val="00962772"/>
    <w:rsid w:val="00977C00"/>
    <w:rsid w:val="00987A87"/>
    <w:rsid w:val="009B2E7D"/>
    <w:rsid w:val="009C2F8C"/>
    <w:rsid w:val="009C3734"/>
    <w:rsid w:val="009D37B2"/>
    <w:rsid w:val="009D7E85"/>
    <w:rsid w:val="00A06EB8"/>
    <w:rsid w:val="00A10E40"/>
    <w:rsid w:val="00A4121A"/>
    <w:rsid w:val="00A56BD0"/>
    <w:rsid w:val="00AB0B13"/>
    <w:rsid w:val="00B04BB1"/>
    <w:rsid w:val="00B2631B"/>
    <w:rsid w:val="00B42FCE"/>
    <w:rsid w:val="00B6081E"/>
    <w:rsid w:val="00B9027A"/>
    <w:rsid w:val="00B91F61"/>
    <w:rsid w:val="00B93903"/>
    <w:rsid w:val="00BE7AB4"/>
    <w:rsid w:val="00BF7E31"/>
    <w:rsid w:val="00C64A69"/>
    <w:rsid w:val="00C6774E"/>
    <w:rsid w:val="00C7493A"/>
    <w:rsid w:val="00C77355"/>
    <w:rsid w:val="00C9312C"/>
    <w:rsid w:val="00CB7F2C"/>
    <w:rsid w:val="00D250CA"/>
    <w:rsid w:val="00D64510"/>
    <w:rsid w:val="00D77471"/>
    <w:rsid w:val="00D95E72"/>
    <w:rsid w:val="00DB44B0"/>
    <w:rsid w:val="00DF1553"/>
    <w:rsid w:val="00E5120F"/>
    <w:rsid w:val="00E8705A"/>
    <w:rsid w:val="00EA21E9"/>
    <w:rsid w:val="00EC12A6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7E0C"/>
  <w15:docId w15:val="{FA8C7152-9B79-4C40-A344-C523618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F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3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7E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E85"/>
    <w:rPr>
      <w:vertAlign w:val="superscript"/>
    </w:rPr>
  </w:style>
  <w:style w:type="paragraph" w:styleId="a8">
    <w:name w:val="footnote text"/>
    <w:basedOn w:val="a"/>
    <w:link w:val="a9"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7E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7E8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E7F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7F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7F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7F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7FE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E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0A15"/>
  </w:style>
  <w:style w:type="paragraph" w:styleId="af4">
    <w:name w:val="footer"/>
    <w:basedOn w:val="a"/>
    <w:link w:val="af5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364D3CEDD85028ABAC1A6425FE57C75C8727A94A2B6C6F55B8F1AeBI9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gk2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82B6-10A6-4CCB-AABB-703F5B4D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Крылова Татьяна Львовна</dc:creator>
  <cp:lastModifiedBy>Яркова Эльза Александровна</cp:lastModifiedBy>
  <cp:revision>2</cp:revision>
  <dcterms:created xsi:type="dcterms:W3CDTF">2021-11-29T06:56:00Z</dcterms:created>
  <dcterms:modified xsi:type="dcterms:W3CDTF">2021-11-29T06:56:00Z</dcterms:modified>
</cp:coreProperties>
</file>