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bookmarkStart w:id="0" w:name="_GoBack"/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683166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683166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541D08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03.03.2023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CE1D80" w:rsidRPr="008E6071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9B7638" w:rsidRPr="009B7638" w:rsidRDefault="009B7638" w:rsidP="009B7638">
            <w:pPr>
              <w:pStyle w:val="ad"/>
              <w:numPr>
                <w:ilvl w:val="1"/>
                <w:numId w:val="1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 внесении изменений в Годовую комплексную программу</w:t>
            </w:r>
            <w:r w:rsidR="00541D0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закупок Общества под нужды 2023</w:t>
            </w: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года.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</w:t>
            </w:r>
            <w:r w:rsidR="00C51155">
              <w:t xml:space="preserve"> 10, Против – 0, Воздержался – 1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5D288C" w:rsidRDefault="00CE1D80" w:rsidP="00CE1D80">
            <w:pPr>
              <w:pStyle w:val="af"/>
              <w:rPr>
                <w:b/>
              </w:rPr>
            </w:pPr>
            <w:r w:rsidRPr="005D288C">
              <w:rPr>
                <w:b/>
              </w:rPr>
              <w:t>Принятое решение:</w:t>
            </w:r>
          </w:p>
          <w:p w:rsidR="009B7638" w:rsidRPr="004A0BE2" w:rsidRDefault="00541D08" w:rsidP="004A0BE2">
            <w:pPr>
              <w:autoSpaceDE/>
              <w:autoSpaceDN/>
              <w:spacing w:before="20" w:after="20"/>
              <w:jc w:val="both"/>
            </w:pPr>
            <w:r w:rsidRPr="00541D08">
              <w:t>Утвердить корректировку Годовой комплексной прогр</w:t>
            </w:r>
            <w:r w:rsidR="004A0BE2" w:rsidRPr="004A0BE2">
              <w:t xml:space="preserve">аммы закупок Общества под нужды </w:t>
            </w:r>
            <w:r w:rsidRPr="00541D08">
              <w:t>2023 года в соответствии с Прило</w:t>
            </w:r>
            <w:r w:rsidR="004A0BE2" w:rsidRPr="004A0BE2">
              <w:t xml:space="preserve">жением № 1 </w:t>
            </w:r>
            <w:r w:rsidR="009B7638" w:rsidRPr="004A0BE2">
              <w:t>к решению Совета директоров.</w:t>
            </w:r>
          </w:p>
          <w:p w:rsidR="00024A4D" w:rsidRPr="00024A4D" w:rsidRDefault="00024A4D" w:rsidP="00024A4D">
            <w:pPr>
              <w:widowControl w:val="0"/>
              <w:jc w:val="both"/>
              <w:rPr>
                <w:b/>
                <w:bCs/>
                <w:i/>
                <w:iCs/>
                <w:caps/>
                <w:szCs w:val="24"/>
              </w:rPr>
            </w:pPr>
          </w:p>
          <w:p w:rsidR="004A0BE2" w:rsidRPr="004A0BE2" w:rsidRDefault="004A0BE2" w:rsidP="004A0BE2">
            <w:pPr>
              <w:spacing w:before="20" w:after="20"/>
              <w:rPr>
                <w:b/>
              </w:rPr>
            </w:pPr>
            <w:r w:rsidRPr="004A0BE2">
              <w:rPr>
                <w:b/>
              </w:rPr>
              <w:t>3. Об утверждении бизнес-плана Общества на 2023 год и ключевых показателей деятельности на 2023 год.</w:t>
            </w:r>
          </w:p>
          <w:p w:rsidR="004A0BE2" w:rsidRPr="004A0BE2" w:rsidRDefault="004A0BE2" w:rsidP="004A0BE2">
            <w:pPr>
              <w:autoSpaceDE/>
              <w:autoSpaceDN/>
              <w:spacing w:before="20" w:after="20"/>
              <w:jc w:val="both"/>
              <w:rPr>
                <w:rFonts w:eastAsiaTheme="minorEastAsia" w:cstheme="minorBidi"/>
                <w:noProof/>
                <w:sz w:val="24"/>
                <w:szCs w:val="22"/>
              </w:rPr>
            </w:pPr>
          </w:p>
          <w:p w:rsidR="00024A4D" w:rsidRDefault="00024A4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>Результаты голосования: За – 11, Против – 0, Воздержался – 0</w:t>
            </w:r>
            <w:r w:rsidRPr="008E6071">
              <w:t>, не учитывались при голосовании – 0.</w:t>
            </w:r>
          </w:p>
          <w:p w:rsidR="00491C5A" w:rsidRPr="008E6071" w:rsidRDefault="00491C5A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491C5A" w:rsidRDefault="00491C5A" w:rsidP="00491C5A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4A0BE2" w:rsidRPr="004A0BE2" w:rsidRDefault="004A0BE2" w:rsidP="004A0BE2">
            <w:pPr>
              <w:autoSpaceDE/>
              <w:autoSpaceDN/>
              <w:spacing w:before="20" w:after="20"/>
              <w:jc w:val="both"/>
            </w:pPr>
            <w:r w:rsidRPr="004A0BE2">
              <w:t>1. Утвердить бизнес-план ПАО «ОГК-2» на 2023 год согласно Приложению № 3.1. к решению Совета директоров.</w:t>
            </w:r>
          </w:p>
          <w:p w:rsidR="004A0BE2" w:rsidRPr="004A0BE2" w:rsidRDefault="004A0BE2" w:rsidP="004A0BE2">
            <w:pPr>
              <w:autoSpaceDE/>
              <w:autoSpaceDN/>
              <w:spacing w:before="20" w:after="20"/>
              <w:jc w:val="both"/>
            </w:pPr>
            <w:r w:rsidRPr="004A0BE2">
              <w:t>2. Утвердить целевые значения ключевых показателей деятельности в функциональной области «бюджетирование» на 2023 год согласно Приложению № 3.2. к решению Совета директоров.</w:t>
            </w:r>
          </w:p>
          <w:p w:rsidR="00926AF6" w:rsidRPr="00926AF6" w:rsidRDefault="00926AF6" w:rsidP="00926AF6">
            <w:pPr>
              <w:jc w:val="both"/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4A0BE2">
              <w:rPr>
                <w:b/>
                <w:color w:val="000000"/>
              </w:rPr>
              <w:t>03</w:t>
            </w:r>
            <w:r w:rsidR="00CE25EE" w:rsidRPr="008E6071">
              <w:rPr>
                <w:b/>
                <w:color w:val="000000"/>
              </w:rPr>
              <w:t>.</w:t>
            </w:r>
            <w:r w:rsidR="004A0BE2">
              <w:rPr>
                <w:b/>
                <w:color w:val="000000"/>
              </w:rPr>
              <w:t>03</w:t>
            </w:r>
            <w:r w:rsidR="004A3C11" w:rsidRPr="008E6071">
              <w:rPr>
                <w:b/>
                <w:color w:val="000000"/>
              </w:rPr>
              <w:t>.</w:t>
            </w:r>
            <w:r w:rsidR="004A0BE2">
              <w:rPr>
                <w:b/>
                <w:color w:val="000000"/>
              </w:rPr>
              <w:t>2023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4A0BE2">
              <w:rPr>
                <w:b/>
              </w:rPr>
              <w:t>03.03</w:t>
            </w:r>
            <w:r w:rsidR="00EB3E6C" w:rsidRPr="008E6071">
              <w:rPr>
                <w:b/>
              </w:rPr>
              <w:t>.20</w:t>
            </w:r>
            <w:r w:rsidR="004A0BE2">
              <w:rPr>
                <w:b/>
              </w:rPr>
              <w:t>23 № 294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54AA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024A4D">
            <w:r>
              <w:t>«03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  <w:bookmarkEnd w:id="0"/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66" w:rsidRDefault="00683166">
      <w:r>
        <w:separator/>
      </w:r>
    </w:p>
  </w:endnote>
  <w:endnote w:type="continuationSeparator" w:id="0">
    <w:p w:rsidR="00683166" w:rsidRDefault="0068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4A4D">
      <w:rPr>
        <w:noProof/>
      </w:rPr>
      <w:t>2</w:t>
    </w:r>
    <w:r>
      <w:fldChar w:fldCharType="end"/>
    </w:r>
  </w:p>
  <w:p w:rsidR="0088447D" w:rsidRDefault="006831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66" w:rsidRDefault="00683166">
      <w:r>
        <w:separator/>
      </w:r>
    </w:p>
  </w:footnote>
  <w:footnote w:type="continuationSeparator" w:id="0">
    <w:p w:rsidR="00683166" w:rsidRDefault="0068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683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027A2"/>
    <w:rsid w:val="00510B8B"/>
    <w:rsid w:val="005172A4"/>
    <w:rsid w:val="00522AEC"/>
    <w:rsid w:val="0052328D"/>
    <w:rsid w:val="00523376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51155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E118-49E1-4572-A4D9-73C7CC65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308</cp:revision>
  <cp:lastPrinted>2023-03-03T08:43:00Z</cp:lastPrinted>
  <dcterms:created xsi:type="dcterms:W3CDTF">2020-02-27T13:07:00Z</dcterms:created>
  <dcterms:modified xsi:type="dcterms:W3CDTF">2023-03-03T09:16:00Z</dcterms:modified>
</cp:coreProperties>
</file>