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ADE" w:rsidRPr="00A25ADE" w:rsidRDefault="00A25ADE" w:rsidP="00A25ADE">
      <w:pPr>
        <w:pStyle w:val="ConsPlusTitle"/>
        <w:jc w:val="center"/>
        <w:rPr>
          <w:rFonts w:ascii="Times New Roman" w:hAnsi="Times New Roman" w:cs="Times New Roman"/>
        </w:rPr>
      </w:pPr>
      <w:r w:rsidRPr="00A25ADE">
        <w:rPr>
          <w:rFonts w:ascii="Times New Roman" w:hAnsi="Times New Roman" w:cs="Times New Roman"/>
        </w:rPr>
        <w:t>ТИПОВОЙ ДОГОВОР</w:t>
      </w:r>
    </w:p>
    <w:p w:rsidR="00A25ADE" w:rsidRPr="00A25ADE" w:rsidRDefault="00A25ADE" w:rsidP="00A25ADE">
      <w:pPr>
        <w:pStyle w:val="ConsPlusTitle"/>
        <w:jc w:val="center"/>
        <w:rPr>
          <w:rFonts w:ascii="Times New Roman" w:hAnsi="Times New Roman" w:cs="Times New Roman"/>
        </w:rPr>
      </w:pPr>
      <w:r w:rsidRPr="00A25ADE">
        <w:rPr>
          <w:rFonts w:ascii="Times New Roman" w:hAnsi="Times New Roman" w:cs="Times New Roman"/>
        </w:rPr>
        <w:t>холодного водоснабжения</w:t>
      </w:r>
      <w:bookmarkStart w:id="0" w:name="_GoBack"/>
      <w:bookmarkEnd w:id="0"/>
    </w:p>
    <w:p w:rsidR="00A25ADE" w:rsidRPr="00A25ADE" w:rsidRDefault="00A25ADE" w:rsidP="00A25ADE">
      <w:pPr>
        <w:pStyle w:val="ConsPlusNormal"/>
        <w:jc w:val="center"/>
        <w:rPr>
          <w:rFonts w:ascii="Times New Roman" w:hAnsi="Times New Roman" w:cs="Times New Roman"/>
        </w:rPr>
      </w:pP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____________________________________            "__" ______________ 20__ г.</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(место заключения договора)</w:t>
      </w:r>
    </w:p>
    <w:p w:rsidR="00A25ADE" w:rsidRPr="00A25ADE" w:rsidRDefault="00A25ADE" w:rsidP="00A25ADE">
      <w:pPr>
        <w:pStyle w:val="ConsPlusNonformat"/>
        <w:jc w:val="both"/>
        <w:rPr>
          <w:rFonts w:ascii="Times New Roman" w:hAnsi="Times New Roman" w:cs="Times New Roman"/>
        </w:rPr>
      </w:pP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__________________________________________________________________________,</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(наименование организации)</w:t>
      </w:r>
    </w:p>
    <w:p w:rsidR="00A25ADE" w:rsidRPr="00A25ADE" w:rsidRDefault="00A25ADE" w:rsidP="00A25ADE">
      <w:pPr>
        <w:pStyle w:val="ConsPlusNonformat"/>
        <w:jc w:val="both"/>
        <w:rPr>
          <w:rFonts w:ascii="Times New Roman" w:hAnsi="Times New Roman" w:cs="Times New Roman"/>
        </w:rPr>
      </w:pPr>
      <w:proofErr w:type="gramStart"/>
      <w:r w:rsidRPr="00A25ADE">
        <w:rPr>
          <w:rFonts w:ascii="Times New Roman" w:hAnsi="Times New Roman" w:cs="Times New Roman"/>
        </w:rPr>
        <w:t>именуемое</w:t>
      </w:r>
      <w:proofErr w:type="gramEnd"/>
      <w:r w:rsidRPr="00A25ADE">
        <w:rPr>
          <w:rFonts w:ascii="Times New Roman" w:hAnsi="Times New Roman" w:cs="Times New Roman"/>
        </w:rPr>
        <w:t xml:space="preserve">    в    дальнейшем   организацией   водопроводно-канализационного</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хозяйства, в лице ________________________________________________________,</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(наименование должности, фамилия, имя, отчество)</w:t>
      </w:r>
    </w:p>
    <w:p w:rsidR="00A25ADE" w:rsidRPr="00A25ADE" w:rsidRDefault="00A25ADE" w:rsidP="00A25ADE">
      <w:pPr>
        <w:pStyle w:val="ConsPlusNonformat"/>
        <w:jc w:val="both"/>
        <w:rPr>
          <w:rFonts w:ascii="Times New Roman" w:hAnsi="Times New Roman" w:cs="Times New Roman"/>
        </w:rPr>
      </w:pPr>
      <w:proofErr w:type="gramStart"/>
      <w:r w:rsidRPr="00A25ADE">
        <w:rPr>
          <w:rFonts w:ascii="Times New Roman" w:hAnsi="Times New Roman" w:cs="Times New Roman"/>
        </w:rPr>
        <w:t>действующего</w:t>
      </w:r>
      <w:proofErr w:type="gramEnd"/>
      <w:r w:rsidRPr="00A25ADE">
        <w:rPr>
          <w:rFonts w:ascii="Times New Roman" w:hAnsi="Times New Roman" w:cs="Times New Roman"/>
        </w:rPr>
        <w:t xml:space="preserve"> на основании ________________________________________________,</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(положение, устав, доверенность - указать нужное)</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с одной стороны, и _______________________________________________________,</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(наименование организации)</w:t>
      </w:r>
    </w:p>
    <w:p w:rsidR="00A25ADE" w:rsidRPr="00A25ADE" w:rsidRDefault="00A25ADE" w:rsidP="00A25ADE">
      <w:pPr>
        <w:pStyle w:val="ConsPlusNonformat"/>
        <w:jc w:val="both"/>
        <w:rPr>
          <w:rFonts w:ascii="Times New Roman" w:hAnsi="Times New Roman" w:cs="Times New Roman"/>
        </w:rPr>
      </w:pPr>
      <w:proofErr w:type="gramStart"/>
      <w:r w:rsidRPr="00A25ADE">
        <w:rPr>
          <w:rFonts w:ascii="Times New Roman" w:hAnsi="Times New Roman" w:cs="Times New Roman"/>
        </w:rPr>
        <w:t>именуемое</w:t>
      </w:r>
      <w:proofErr w:type="gramEnd"/>
      <w:r w:rsidRPr="00A25ADE">
        <w:rPr>
          <w:rFonts w:ascii="Times New Roman" w:hAnsi="Times New Roman" w:cs="Times New Roman"/>
        </w:rPr>
        <w:t xml:space="preserve"> в дальнейшем абонентом, в лице</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__________________________________________________________________________,</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w:t>
      </w:r>
      <w:proofErr w:type="gramStart"/>
      <w:r w:rsidRPr="00A25ADE">
        <w:rPr>
          <w:rFonts w:ascii="Times New Roman" w:hAnsi="Times New Roman" w:cs="Times New Roman"/>
        </w:rPr>
        <w:t>(фамилия, имя, отчество, паспортные данные - в случае заключения</w:t>
      </w:r>
      <w:proofErr w:type="gramEnd"/>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договора со стороны абонента физическим лицом, наименование</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должности, фамилия, имя, отчество - в случае заключения договора</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со стороны абонента юридическим лицом)</w:t>
      </w:r>
    </w:p>
    <w:p w:rsidR="00A25ADE" w:rsidRPr="00A25ADE" w:rsidRDefault="00A25ADE" w:rsidP="00A25ADE">
      <w:pPr>
        <w:pStyle w:val="ConsPlusNonformat"/>
        <w:jc w:val="both"/>
        <w:rPr>
          <w:rFonts w:ascii="Times New Roman" w:hAnsi="Times New Roman" w:cs="Times New Roman"/>
        </w:rPr>
      </w:pPr>
      <w:proofErr w:type="gramStart"/>
      <w:r w:rsidRPr="00A25ADE">
        <w:rPr>
          <w:rFonts w:ascii="Times New Roman" w:hAnsi="Times New Roman" w:cs="Times New Roman"/>
        </w:rPr>
        <w:t>действующего</w:t>
      </w:r>
      <w:proofErr w:type="gramEnd"/>
      <w:r w:rsidRPr="00A25ADE">
        <w:rPr>
          <w:rFonts w:ascii="Times New Roman" w:hAnsi="Times New Roman" w:cs="Times New Roman"/>
        </w:rPr>
        <w:t xml:space="preserve"> на основании ________________________________________________,</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w:t>
      </w:r>
      <w:proofErr w:type="gramStart"/>
      <w:r w:rsidRPr="00A25ADE">
        <w:rPr>
          <w:rFonts w:ascii="Times New Roman" w:hAnsi="Times New Roman" w:cs="Times New Roman"/>
        </w:rPr>
        <w:t>(положение, устав, доверенность -</w:t>
      </w:r>
      <w:proofErr w:type="gramEnd"/>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указать </w:t>
      </w:r>
      <w:proofErr w:type="gramStart"/>
      <w:r w:rsidRPr="00A25ADE">
        <w:rPr>
          <w:rFonts w:ascii="Times New Roman" w:hAnsi="Times New Roman" w:cs="Times New Roman"/>
        </w:rPr>
        <w:t>нужное</w:t>
      </w:r>
      <w:proofErr w:type="gramEnd"/>
      <w:r w:rsidRPr="00A25ADE">
        <w:rPr>
          <w:rFonts w:ascii="Times New Roman" w:hAnsi="Times New Roman" w:cs="Times New Roman"/>
        </w:rPr>
        <w:t xml:space="preserve"> в случае заключения</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договора со стороны абонента юридическим лицом)</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с  другой  стороны,  именуемые  в дальнейшем сторонами, заключили </w:t>
      </w:r>
      <w:proofErr w:type="gramStart"/>
      <w:r w:rsidRPr="00A25ADE">
        <w:rPr>
          <w:rFonts w:ascii="Times New Roman" w:hAnsi="Times New Roman" w:cs="Times New Roman"/>
        </w:rPr>
        <w:t>настоящий</w:t>
      </w:r>
      <w:proofErr w:type="gramEnd"/>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договор о нижеследующем:</w:t>
      </w:r>
    </w:p>
    <w:p w:rsidR="00A25ADE" w:rsidRPr="00A25ADE" w:rsidRDefault="00A25ADE" w:rsidP="00A25ADE">
      <w:pPr>
        <w:pStyle w:val="ConsPlusNormal"/>
        <w:ind w:firstLine="540"/>
        <w:jc w:val="both"/>
        <w:rPr>
          <w:rFonts w:ascii="Times New Roman" w:hAnsi="Times New Roman" w:cs="Times New Roman"/>
        </w:rPr>
      </w:pPr>
    </w:p>
    <w:p w:rsidR="00A25ADE" w:rsidRPr="00A25ADE" w:rsidRDefault="00A25ADE" w:rsidP="00A25ADE">
      <w:pPr>
        <w:pStyle w:val="ConsPlusNormal"/>
        <w:jc w:val="center"/>
        <w:rPr>
          <w:rFonts w:ascii="Times New Roman" w:hAnsi="Times New Roman" w:cs="Times New Roman"/>
        </w:rPr>
      </w:pPr>
      <w:r w:rsidRPr="00A25ADE">
        <w:rPr>
          <w:rFonts w:ascii="Times New Roman" w:hAnsi="Times New Roman" w:cs="Times New Roman"/>
        </w:rPr>
        <w:t>I. Предмет договора</w:t>
      </w:r>
    </w:p>
    <w:p w:rsidR="00A25ADE" w:rsidRPr="00A25ADE" w:rsidRDefault="00A25ADE" w:rsidP="00A25ADE">
      <w:pPr>
        <w:pStyle w:val="ConsPlusNormal"/>
        <w:jc w:val="center"/>
        <w:rPr>
          <w:rFonts w:ascii="Times New Roman" w:hAnsi="Times New Roman" w:cs="Times New Roman"/>
        </w:rPr>
      </w:pP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холодную (питьевую) воду _____________________________________________;</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(да, нет - указать нужное)</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холодную (техническую) воду __________________________________________,</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(да, нет - указать нужное)</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Абонент обязуется оплачивать принятую холодную (питьевую) воду, холодную (техническую) воду (далее - холодная вода) установленного качества в объеме, определенном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2. Граница балансовой принадлежности водопроводных сетей абонента и организации водопроводно-канализационного хозяйства указывается в акте о разграничении балансовой принадлежности по форме согласно приложению N 1.</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3. Граница эксплуатационной ответственности по водопроводным сетям абонента и организации водопроводно-канализационного хозяйства указывается в акте о разграничении эксплуатационной ответственности по форме согласно приложению N 2.</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Местом исполнения обязательств по настоящему договору является</w:t>
      </w:r>
      <w:proofErr w:type="gramStart"/>
      <w:r w:rsidRPr="00A25ADE">
        <w:rPr>
          <w:rFonts w:ascii="Times New Roman" w:hAnsi="Times New Roman" w:cs="Times New Roman"/>
        </w:rPr>
        <w:t xml:space="preserve"> ________</w:t>
      </w:r>
      <w:proofErr w:type="gramEnd"/>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__________________________________________________________________________.</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(указать место)</w:t>
      </w:r>
    </w:p>
    <w:p w:rsidR="00A25ADE" w:rsidRPr="00A25ADE" w:rsidRDefault="00A25ADE" w:rsidP="00A25ADE">
      <w:pPr>
        <w:pStyle w:val="ConsPlusNormal"/>
        <w:ind w:firstLine="540"/>
        <w:jc w:val="both"/>
        <w:rPr>
          <w:rFonts w:ascii="Times New Roman" w:hAnsi="Times New Roman" w:cs="Times New Roman"/>
        </w:rPr>
      </w:pPr>
    </w:p>
    <w:p w:rsidR="00A25ADE" w:rsidRPr="00A25ADE" w:rsidRDefault="00A25ADE" w:rsidP="00A25ADE">
      <w:pPr>
        <w:pStyle w:val="ConsPlusNormal"/>
        <w:jc w:val="center"/>
        <w:rPr>
          <w:rFonts w:ascii="Times New Roman" w:hAnsi="Times New Roman" w:cs="Times New Roman"/>
        </w:rPr>
      </w:pPr>
      <w:r w:rsidRPr="00A25ADE">
        <w:rPr>
          <w:rFonts w:ascii="Times New Roman" w:hAnsi="Times New Roman" w:cs="Times New Roman"/>
        </w:rPr>
        <w:t>II. Сроки и режим подачи (потребления) холодной воды</w:t>
      </w:r>
    </w:p>
    <w:p w:rsidR="00A25ADE" w:rsidRPr="00A25ADE" w:rsidRDefault="00A25ADE" w:rsidP="00A25ADE">
      <w:pPr>
        <w:pStyle w:val="ConsPlusNormal"/>
        <w:jc w:val="center"/>
        <w:rPr>
          <w:rFonts w:ascii="Times New Roman" w:hAnsi="Times New Roman" w:cs="Times New Roman"/>
        </w:rPr>
      </w:pP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4. Датой начала подачи (потребления) холодной воды является "__" ___________ 20__ г.</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приложению N 3 в соответствии с условиями подключения (технологического присоединения) к централизованной системе холодного водоснабжения.</w:t>
      </w:r>
    </w:p>
    <w:p w:rsidR="00A25ADE" w:rsidRPr="00A25ADE" w:rsidRDefault="00A25ADE" w:rsidP="00A25ADE">
      <w:pPr>
        <w:pStyle w:val="ConsPlusNormal"/>
        <w:ind w:firstLine="540"/>
        <w:jc w:val="both"/>
        <w:rPr>
          <w:rFonts w:ascii="Times New Roman" w:hAnsi="Times New Roman" w:cs="Times New Roman"/>
        </w:rPr>
      </w:pPr>
    </w:p>
    <w:p w:rsidR="00A25ADE" w:rsidRPr="00A25ADE" w:rsidRDefault="00A25ADE" w:rsidP="00A25ADE">
      <w:pPr>
        <w:pStyle w:val="ConsPlusNormal"/>
        <w:jc w:val="center"/>
        <w:rPr>
          <w:rFonts w:ascii="Times New Roman" w:hAnsi="Times New Roman" w:cs="Times New Roman"/>
        </w:rPr>
      </w:pPr>
      <w:r w:rsidRPr="00A25ADE">
        <w:rPr>
          <w:rFonts w:ascii="Times New Roman" w:hAnsi="Times New Roman" w:cs="Times New Roman"/>
        </w:rPr>
        <w:t>III. Сроки и порядок оплаты по договору</w:t>
      </w:r>
    </w:p>
    <w:p w:rsidR="00A25ADE" w:rsidRPr="00A25ADE" w:rsidRDefault="00A25ADE" w:rsidP="00A25ADE">
      <w:pPr>
        <w:pStyle w:val="ConsPlusNormal"/>
        <w:jc w:val="center"/>
        <w:rPr>
          <w:rFonts w:ascii="Times New Roman" w:hAnsi="Times New Roman" w:cs="Times New Roman"/>
        </w:rPr>
      </w:pP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 xml:space="preserve">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Pr="00A25ADE">
        <w:rPr>
          <w:rFonts w:ascii="Times New Roman" w:hAnsi="Times New Roman" w:cs="Times New Roman"/>
        </w:rPr>
        <w:t>двухставочных</w:t>
      </w:r>
      <w:proofErr w:type="spellEnd"/>
      <w:r w:rsidRPr="00A25ADE">
        <w:rPr>
          <w:rFonts w:ascii="Times New Roman" w:hAnsi="Times New Roman" w:cs="Times New Roman"/>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5" w:history="1">
        <w:r w:rsidRPr="00A25ADE">
          <w:rPr>
            <w:rFonts w:ascii="Times New Roman" w:hAnsi="Times New Roman" w:cs="Times New Roman"/>
            <w:color w:val="0000FF"/>
          </w:rPr>
          <w:t>Правилами</w:t>
        </w:r>
      </w:hyperlink>
      <w:r w:rsidRPr="00A25ADE">
        <w:rPr>
          <w:rFonts w:ascii="Times New Roman" w:hAnsi="Times New Roman" w:cs="Times New Roman"/>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A25ADE" w:rsidRPr="00A25ADE" w:rsidRDefault="00A25ADE" w:rsidP="00A25ADE">
      <w:pPr>
        <w:pStyle w:val="ConsPlusNormal"/>
        <w:ind w:firstLine="540"/>
        <w:jc w:val="both"/>
        <w:rPr>
          <w:rFonts w:ascii="Times New Roman" w:hAnsi="Times New Roman" w:cs="Times New Roman"/>
        </w:rPr>
      </w:pPr>
      <w:proofErr w:type="gramStart"/>
      <w:r w:rsidRPr="00A25ADE">
        <w:rPr>
          <w:rFonts w:ascii="Times New Roman" w:hAnsi="Times New Roman" w:cs="Times New Roman"/>
        </w:rP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roofErr w:type="gramEnd"/>
    </w:p>
    <w:p w:rsidR="00A25ADE" w:rsidRPr="00A25ADE" w:rsidRDefault="00A25ADE" w:rsidP="00A25ADE">
      <w:pPr>
        <w:pStyle w:val="ConsPlusNormal"/>
        <w:ind w:firstLine="540"/>
        <w:jc w:val="both"/>
        <w:rPr>
          <w:rFonts w:ascii="Times New Roman" w:hAnsi="Times New Roman" w:cs="Times New Roman"/>
        </w:rPr>
      </w:pPr>
      <w:proofErr w:type="gramStart"/>
      <w:r w:rsidRPr="00A25ADE">
        <w:rPr>
          <w:rFonts w:ascii="Times New Roman" w:hAnsi="Times New Roman" w:cs="Times New Roman"/>
        </w:rPr>
        <w:t xml:space="preserve">В случае если объем фактического потребления холодной воды за истекший месяц, определенный в соответствии с </w:t>
      </w:r>
      <w:hyperlink r:id="rId6" w:history="1">
        <w:r w:rsidRPr="00A25ADE">
          <w:rPr>
            <w:rFonts w:ascii="Times New Roman" w:hAnsi="Times New Roman" w:cs="Times New Roman"/>
            <w:color w:val="0000FF"/>
          </w:rPr>
          <w:t>Правилами</w:t>
        </w:r>
      </w:hyperlink>
      <w:r w:rsidRPr="00A25ADE">
        <w:rPr>
          <w:rFonts w:ascii="Times New Roman" w:hAnsi="Times New Roman" w:cs="Times New Roman"/>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w:t>
      </w:r>
      <w:proofErr w:type="gramEnd"/>
      <w:r w:rsidRPr="00A25ADE">
        <w:rPr>
          <w:rFonts w:ascii="Times New Roman" w:hAnsi="Times New Roman" w:cs="Times New Roman"/>
        </w:rPr>
        <w:t xml:space="preserve"> оплата, излишне уплаченная сумма засчитывается в счет последующего платежа за следующий месяц.</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Датой оплаты считается дата поступления денежных средств на расчетный счет организации водопроводно-канализационного хозяйства.</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 xml:space="preserve">8. </w:t>
      </w:r>
      <w:proofErr w:type="gramStart"/>
      <w:r w:rsidRPr="00A25ADE">
        <w:rPr>
          <w:rFonts w:ascii="Times New Roman" w:hAnsi="Times New Roman" w:cs="Times New Roman"/>
        </w:rPr>
        <w:t>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пунктом 7 настоящего договора, дополнительно к оплате объема потребленной холодной воды в расчетном периоде, определенного по показаниям приборов учета.</w:t>
      </w:r>
      <w:proofErr w:type="gramEnd"/>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w:t>
      </w:r>
      <w:proofErr w:type="spellStart"/>
      <w:r w:rsidRPr="00A25ADE">
        <w:rPr>
          <w:rFonts w:ascii="Times New Roman" w:hAnsi="Times New Roman" w:cs="Times New Roman"/>
        </w:rPr>
        <w:t>факсограмма</w:t>
      </w:r>
      <w:proofErr w:type="spellEnd"/>
      <w:r w:rsidRPr="00A25ADE">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A25ADE" w:rsidRPr="00A25ADE" w:rsidRDefault="00A25ADE" w:rsidP="00A25ADE">
      <w:pPr>
        <w:pStyle w:val="ConsPlusNormal"/>
        <w:ind w:firstLine="540"/>
        <w:jc w:val="both"/>
        <w:rPr>
          <w:rFonts w:ascii="Times New Roman" w:hAnsi="Times New Roman" w:cs="Times New Roman"/>
        </w:rPr>
      </w:pPr>
    </w:p>
    <w:p w:rsidR="00A25ADE" w:rsidRPr="00A25ADE" w:rsidRDefault="00A25ADE" w:rsidP="00A25ADE">
      <w:pPr>
        <w:pStyle w:val="ConsPlusNormal"/>
        <w:jc w:val="center"/>
        <w:rPr>
          <w:rFonts w:ascii="Times New Roman" w:hAnsi="Times New Roman" w:cs="Times New Roman"/>
        </w:rPr>
      </w:pPr>
      <w:r w:rsidRPr="00A25ADE">
        <w:rPr>
          <w:rFonts w:ascii="Times New Roman" w:hAnsi="Times New Roman" w:cs="Times New Roman"/>
        </w:rPr>
        <w:t>IV. Права и обязанности сторон</w:t>
      </w:r>
    </w:p>
    <w:p w:rsidR="00A25ADE" w:rsidRPr="00A25ADE" w:rsidRDefault="00A25ADE" w:rsidP="00A25ADE">
      <w:pPr>
        <w:pStyle w:val="ConsPlusNormal"/>
        <w:jc w:val="center"/>
        <w:rPr>
          <w:rFonts w:ascii="Times New Roman" w:hAnsi="Times New Roman" w:cs="Times New Roman"/>
        </w:rPr>
      </w:pP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10. Организация водопроводно-канализационного хозяйства обязана:</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 xml:space="preserve">а) осуществлять подачу абоненту холодной воды установленного качества и в объеме, </w:t>
      </w:r>
      <w:r w:rsidRPr="00A25ADE">
        <w:rPr>
          <w:rFonts w:ascii="Times New Roman" w:hAnsi="Times New Roman" w:cs="Times New Roman"/>
        </w:rPr>
        <w:lastRenderedPageBreak/>
        <w:t>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в) осуществлять производственный контроль качества холодной (питьевой) воды;</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г) соблюдать установленный режим подачи холодной воды;</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 xml:space="preserve">д) </w:t>
      </w:r>
      <w:proofErr w:type="gramStart"/>
      <w:r w:rsidRPr="00A25ADE">
        <w:rPr>
          <w:rFonts w:ascii="Times New Roman" w:hAnsi="Times New Roman" w:cs="Times New Roman"/>
        </w:rPr>
        <w:t>с даты выявления</w:t>
      </w:r>
      <w:proofErr w:type="gramEnd"/>
      <w:r w:rsidRPr="00A25ADE">
        <w:rPr>
          <w:rFonts w:ascii="Times New Roman" w:hAnsi="Times New Roman" w:cs="Times New Roman"/>
        </w:rPr>
        <w:t xml:space="preserve">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A25ADE">
        <w:rPr>
          <w:rFonts w:ascii="Times New Roman" w:hAnsi="Times New Roman" w:cs="Times New Roman"/>
        </w:rPr>
        <w:t>факсограмма</w:t>
      </w:r>
      <w:proofErr w:type="spellEnd"/>
      <w:r w:rsidRPr="00A25ADE">
        <w:rPr>
          <w:rFonts w:ascii="Times New Roman" w:hAnsi="Times New Roman" w:cs="Times New Roman"/>
        </w:rPr>
        <w:t>, телефонограмма, информационно-телекоммуникационная сеть "Интернет");</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 xml:space="preserve">з) при участии абонента, если иное не предусмотрено </w:t>
      </w:r>
      <w:hyperlink r:id="rId7" w:history="1">
        <w:r w:rsidRPr="00A25ADE">
          <w:rPr>
            <w:rFonts w:ascii="Times New Roman" w:hAnsi="Times New Roman" w:cs="Times New Roman"/>
            <w:color w:val="0000FF"/>
          </w:rPr>
          <w:t>Правилами</w:t>
        </w:r>
      </w:hyperlink>
      <w:r w:rsidRPr="00A25ADE">
        <w:rPr>
          <w:rFonts w:ascii="Times New Roman" w:hAnsi="Times New Roman" w:cs="Times New Roman"/>
        </w:rP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 xml:space="preserve">и) опломбировать абоненту приборы учета без взимания платы, за исключением случаев, предусмотренных </w:t>
      </w:r>
      <w:hyperlink r:id="rId8" w:history="1">
        <w:r w:rsidRPr="00A25ADE">
          <w:rPr>
            <w:rFonts w:ascii="Times New Roman" w:hAnsi="Times New Roman" w:cs="Times New Roman"/>
            <w:color w:val="0000FF"/>
          </w:rPr>
          <w:t>Правилами</w:t>
        </w:r>
      </w:hyperlink>
      <w:r w:rsidRPr="00A25ADE">
        <w:rPr>
          <w:rFonts w:ascii="Times New Roman" w:hAnsi="Times New Roman" w:cs="Times New Roman"/>
        </w:rPr>
        <w:t xml:space="preserve"> организации коммерческого учета воды, сточных вод, при которых взимается плата за опломбирование приборов учета;</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A25ADE" w:rsidRPr="00A25ADE" w:rsidRDefault="00A25ADE" w:rsidP="00A25ADE">
      <w:pPr>
        <w:pStyle w:val="ConsPlusNormal"/>
        <w:ind w:firstLine="540"/>
        <w:jc w:val="both"/>
        <w:rPr>
          <w:rFonts w:ascii="Times New Roman" w:hAnsi="Times New Roman" w:cs="Times New Roman"/>
        </w:rPr>
      </w:pPr>
      <w:proofErr w:type="gramStart"/>
      <w:r w:rsidRPr="00A25ADE">
        <w:rPr>
          <w:rFonts w:ascii="Times New Roman" w:hAnsi="Times New Roman" w:cs="Times New Roman"/>
        </w:rP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roofErr w:type="gramEnd"/>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м) обеспечивать установку на централизованной системе холодного водоснабжения, принадлежащей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A25ADE" w:rsidRPr="00A25ADE" w:rsidRDefault="00A25ADE" w:rsidP="00A25ADE">
      <w:pPr>
        <w:pStyle w:val="ConsPlusNormal"/>
        <w:ind w:firstLine="540"/>
        <w:jc w:val="both"/>
        <w:rPr>
          <w:rFonts w:ascii="Times New Roman" w:hAnsi="Times New Roman" w:cs="Times New Roman"/>
        </w:rPr>
      </w:pPr>
      <w:proofErr w:type="gramStart"/>
      <w:r w:rsidRPr="00A25ADE">
        <w:rPr>
          <w:rFonts w:ascii="Times New Roman" w:hAnsi="Times New Roman" w:cs="Times New Roman"/>
        </w:rP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roofErr w:type="gramEnd"/>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11. Организация водопроводно-канализационного хозяйства вправе:</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 xml:space="preserve">а) осуществлять </w:t>
      </w:r>
      <w:proofErr w:type="gramStart"/>
      <w:r w:rsidRPr="00A25ADE">
        <w:rPr>
          <w:rFonts w:ascii="Times New Roman" w:hAnsi="Times New Roman" w:cs="Times New Roman"/>
        </w:rPr>
        <w:t>контроль за</w:t>
      </w:r>
      <w:proofErr w:type="gramEnd"/>
      <w:r w:rsidRPr="00A25ADE">
        <w:rPr>
          <w:rFonts w:ascii="Times New Roman" w:hAnsi="Times New Roman" w:cs="Times New Roman"/>
        </w:rPr>
        <w:t xml:space="preserve"> правильностью учета объемов поданной (полученной) абонентом холодной воды;</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lastRenderedPageBreak/>
        <w:t xml:space="preserve">б) осуществлять </w:t>
      </w:r>
      <w:proofErr w:type="gramStart"/>
      <w:r w:rsidRPr="00A25ADE">
        <w:rPr>
          <w:rFonts w:ascii="Times New Roman" w:hAnsi="Times New Roman" w:cs="Times New Roman"/>
        </w:rPr>
        <w:t>контроль за</w:t>
      </w:r>
      <w:proofErr w:type="gramEnd"/>
      <w:r w:rsidRPr="00A25ADE">
        <w:rPr>
          <w:rFonts w:ascii="Times New Roman" w:hAnsi="Times New Roman" w:cs="Times New Roman"/>
        </w:rPr>
        <w:t xml:space="preserve">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г) иметь беспрепятственный доступ к водопроводным сетям, местам отбора проб холодной воды и приборам учета в порядке, предусмотренном разделом VI настоящего договора;</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д) инициировать проведение сверки расчетов по настоящему договору.</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12. Абонент обязан:</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A25ADE" w:rsidRPr="00A25ADE" w:rsidRDefault="00A25ADE" w:rsidP="00A25ADE">
      <w:pPr>
        <w:pStyle w:val="ConsPlusNormal"/>
        <w:ind w:firstLine="540"/>
        <w:jc w:val="both"/>
        <w:rPr>
          <w:rFonts w:ascii="Times New Roman" w:hAnsi="Times New Roman" w:cs="Times New Roman"/>
        </w:rPr>
      </w:pPr>
      <w:proofErr w:type="gramStart"/>
      <w:r w:rsidRPr="00A25ADE">
        <w:rPr>
          <w:rFonts w:ascii="Times New Roman" w:hAnsi="Times New Roman" w:cs="Times New Roman"/>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w:t>
      </w:r>
      <w:proofErr w:type="gramEnd"/>
      <w:r w:rsidRPr="00A25ADE">
        <w:rPr>
          <w:rFonts w:ascii="Times New Roman" w:hAnsi="Times New Roman" w:cs="Times New Roman"/>
        </w:rPr>
        <w:t>,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а также механических, химических, электромагнитных или иных воздействий, которые могут искажать показания приборов учета;</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 xml:space="preserve">в) обеспечивать учет получаемой холодной воды в порядке, установленном разделом V настоящего договора, и в соответствии с </w:t>
      </w:r>
      <w:hyperlink r:id="rId9" w:history="1">
        <w:r w:rsidRPr="00A25ADE">
          <w:rPr>
            <w:rFonts w:ascii="Times New Roman" w:hAnsi="Times New Roman" w:cs="Times New Roman"/>
            <w:color w:val="0000FF"/>
          </w:rPr>
          <w:t>Правилами</w:t>
        </w:r>
      </w:hyperlink>
      <w:r w:rsidRPr="00A25ADE">
        <w:rPr>
          <w:rFonts w:ascii="Times New Roman" w:hAnsi="Times New Roman" w:cs="Times New Roman"/>
        </w:rPr>
        <w:t xml:space="preserve"> организации коммерческого учета воды, сточных вод, если иное не предусмотрено настоящим договором;</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г) устанавливать приборы учета на границах эксплуатационной ответственности или в ином месте, определенном настоящим договором;</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д) соблюдать установленный настоящим договором режим потребления холодной воды;</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е) производить оплату по настоящему договору в порядке, размере и в сроки, которые определены настоящим договором;</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ж) обеспечивать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водопроводным сетям, местам отбора проб холодной воды и приборам учета в порядке и случаях, которые предусмотрены разделом VI настоящего договора;</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A25ADE" w:rsidRPr="00A25ADE" w:rsidRDefault="00A25ADE" w:rsidP="00A25ADE">
      <w:pPr>
        <w:pStyle w:val="ConsPlusNormal"/>
        <w:ind w:firstLine="540"/>
        <w:jc w:val="both"/>
        <w:rPr>
          <w:rFonts w:ascii="Times New Roman" w:hAnsi="Times New Roman" w:cs="Times New Roman"/>
        </w:rPr>
      </w:pPr>
      <w:proofErr w:type="gramStart"/>
      <w:r w:rsidRPr="00A25ADE">
        <w:rPr>
          <w:rFonts w:ascii="Times New Roman" w:hAnsi="Times New Roman" w:cs="Times New Roman"/>
        </w:rPr>
        <w:t>к) уведомлять организацию водопроводно-канализационного хозяйства 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разделом IX настоящего договора;</w:t>
      </w:r>
      <w:proofErr w:type="gramEnd"/>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 xml:space="preserve">м) обеспечивать в сроки, установленные законодательством Российской Федерации, </w:t>
      </w:r>
      <w:r w:rsidRPr="00A25ADE">
        <w:rPr>
          <w:rFonts w:ascii="Times New Roman" w:hAnsi="Times New Roman" w:cs="Times New Roman"/>
        </w:rPr>
        <w:lastRenderedPageBreak/>
        <w:t>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 xml:space="preserve">р) не допускать возведения построек, гаражей и стоянок транспортных средств, складирования материалов, мусора и </w:t>
      </w:r>
      <w:proofErr w:type="spellStart"/>
      <w:r w:rsidRPr="00A25ADE">
        <w:rPr>
          <w:rFonts w:ascii="Times New Roman" w:hAnsi="Times New Roman" w:cs="Times New Roman"/>
        </w:rPr>
        <w:t>древопосадок</w:t>
      </w:r>
      <w:proofErr w:type="spellEnd"/>
      <w:r w:rsidRPr="00A25ADE">
        <w:rPr>
          <w:rFonts w:ascii="Times New Roman" w:hAnsi="Times New Roman" w:cs="Times New Roman"/>
        </w:rPr>
        <w:t>,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без согласования с организацией водопроводно-канализационного хозяйства;</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13. Абонент имеет право:</w:t>
      </w:r>
    </w:p>
    <w:p w:rsidR="00A25ADE" w:rsidRPr="00A25ADE" w:rsidRDefault="00A25ADE" w:rsidP="00A25ADE">
      <w:pPr>
        <w:pStyle w:val="ConsPlusNormal"/>
        <w:ind w:firstLine="540"/>
        <w:jc w:val="both"/>
        <w:rPr>
          <w:rFonts w:ascii="Times New Roman" w:hAnsi="Times New Roman" w:cs="Times New Roman"/>
        </w:rPr>
      </w:pPr>
      <w:proofErr w:type="gramStart"/>
      <w:r w:rsidRPr="00A25ADE">
        <w:rPr>
          <w:rFonts w:ascii="Times New Roman" w:hAnsi="Times New Roman" w:cs="Times New Roman"/>
        </w:rP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10" w:history="1">
        <w:r w:rsidRPr="00A25ADE">
          <w:rPr>
            <w:rFonts w:ascii="Times New Roman" w:hAnsi="Times New Roman" w:cs="Times New Roman"/>
            <w:color w:val="0000FF"/>
          </w:rPr>
          <w:t>Правилами</w:t>
        </w:r>
      </w:hyperlink>
      <w:r w:rsidRPr="00A25ADE">
        <w:rPr>
          <w:rFonts w:ascii="Times New Roman" w:hAnsi="Times New Roman" w:cs="Times New Roman"/>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производственного</w:t>
      </w:r>
      <w:proofErr w:type="gramEnd"/>
      <w:r w:rsidRPr="00A25ADE">
        <w:rPr>
          <w:rFonts w:ascii="Times New Roman" w:hAnsi="Times New Roman" w:cs="Times New Roman"/>
        </w:rPr>
        <w:t xml:space="preserve"> контроля качества холодной (питьевой) воды, качества горячей воды);</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в)  привлекать  третьих  лиц  для  выполнения  работ по устройству узла</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учета ____________________________________________________________________;</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(да, нет - указать нужное)</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г) инициировать проведение сверки расчетов по настоящему договору;</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A25ADE" w:rsidRPr="00A25ADE" w:rsidRDefault="00A25ADE" w:rsidP="00A25ADE">
      <w:pPr>
        <w:pStyle w:val="ConsPlusNormal"/>
        <w:jc w:val="center"/>
        <w:rPr>
          <w:rFonts w:ascii="Times New Roman" w:hAnsi="Times New Roman" w:cs="Times New Roman"/>
        </w:rPr>
      </w:pPr>
    </w:p>
    <w:p w:rsidR="00A25ADE" w:rsidRPr="00A25ADE" w:rsidRDefault="00A25ADE" w:rsidP="00A25ADE">
      <w:pPr>
        <w:pStyle w:val="ConsPlusNormal"/>
        <w:jc w:val="center"/>
        <w:rPr>
          <w:rFonts w:ascii="Times New Roman" w:hAnsi="Times New Roman" w:cs="Times New Roman"/>
        </w:rPr>
      </w:pPr>
      <w:r w:rsidRPr="00A25ADE">
        <w:rPr>
          <w:rFonts w:ascii="Times New Roman" w:hAnsi="Times New Roman" w:cs="Times New Roman"/>
        </w:rPr>
        <w:t xml:space="preserve">V. Порядок осуществления коммерческого учета </w:t>
      </w:r>
      <w:proofErr w:type="gramStart"/>
      <w:r w:rsidRPr="00A25ADE">
        <w:rPr>
          <w:rFonts w:ascii="Times New Roman" w:hAnsi="Times New Roman" w:cs="Times New Roman"/>
        </w:rPr>
        <w:t>поданной</w:t>
      </w:r>
      <w:proofErr w:type="gramEnd"/>
    </w:p>
    <w:p w:rsidR="00A25ADE" w:rsidRPr="00A25ADE" w:rsidRDefault="00A25ADE" w:rsidP="00A25ADE">
      <w:pPr>
        <w:pStyle w:val="ConsPlusNormal"/>
        <w:jc w:val="center"/>
        <w:rPr>
          <w:rFonts w:ascii="Times New Roman" w:hAnsi="Times New Roman" w:cs="Times New Roman"/>
        </w:rPr>
      </w:pPr>
      <w:r w:rsidRPr="00A25ADE">
        <w:rPr>
          <w:rFonts w:ascii="Times New Roman" w:hAnsi="Times New Roman" w:cs="Times New Roman"/>
        </w:rPr>
        <w:t>(полученной) холодной воды, сроки и способы предоставления</w:t>
      </w:r>
    </w:p>
    <w:p w:rsidR="00A25ADE" w:rsidRPr="00A25ADE" w:rsidRDefault="00A25ADE" w:rsidP="00A25ADE">
      <w:pPr>
        <w:pStyle w:val="ConsPlusNormal"/>
        <w:jc w:val="center"/>
        <w:rPr>
          <w:rFonts w:ascii="Times New Roman" w:hAnsi="Times New Roman" w:cs="Times New Roman"/>
        </w:rPr>
      </w:pPr>
      <w:r w:rsidRPr="00A25ADE">
        <w:rPr>
          <w:rFonts w:ascii="Times New Roman" w:hAnsi="Times New Roman" w:cs="Times New Roman"/>
        </w:rPr>
        <w:t>организации водопроводно-канализационного хозяйства</w:t>
      </w:r>
    </w:p>
    <w:p w:rsidR="00A25ADE" w:rsidRPr="00A25ADE" w:rsidRDefault="00A25ADE" w:rsidP="00A25ADE">
      <w:pPr>
        <w:pStyle w:val="ConsPlusNormal"/>
        <w:jc w:val="center"/>
        <w:rPr>
          <w:rFonts w:ascii="Times New Roman" w:hAnsi="Times New Roman" w:cs="Times New Roman"/>
        </w:rPr>
      </w:pPr>
      <w:r w:rsidRPr="00A25ADE">
        <w:rPr>
          <w:rFonts w:ascii="Times New Roman" w:hAnsi="Times New Roman" w:cs="Times New Roman"/>
        </w:rPr>
        <w:t>показаний приборов учета</w:t>
      </w:r>
    </w:p>
    <w:p w:rsidR="00A25ADE" w:rsidRPr="00A25ADE" w:rsidRDefault="00A25ADE" w:rsidP="00A25ADE">
      <w:pPr>
        <w:pStyle w:val="ConsPlusNormal"/>
        <w:ind w:firstLine="540"/>
        <w:jc w:val="both"/>
        <w:rPr>
          <w:rFonts w:ascii="Times New Roman" w:hAnsi="Times New Roman" w:cs="Times New Roman"/>
        </w:rPr>
      </w:pP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 xml:space="preserve">14. Для учета объемов поданной абоненту холодной воды стороны используют приборы учета, если иное не предусмотрено </w:t>
      </w:r>
      <w:hyperlink r:id="rId11" w:history="1">
        <w:r w:rsidRPr="00A25ADE">
          <w:rPr>
            <w:rFonts w:ascii="Times New Roman" w:hAnsi="Times New Roman" w:cs="Times New Roman"/>
            <w:color w:val="0000FF"/>
          </w:rPr>
          <w:t>Правилами</w:t>
        </w:r>
      </w:hyperlink>
      <w:r w:rsidRPr="00A25ADE">
        <w:rPr>
          <w:rFonts w:ascii="Times New Roman" w:hAnsi="Times New Roman" w:cs="Times New Roman"/>
        </w:rPr>
        <w:t xml:space="preserve"> организации коммерческого учета воды, сточных вод.</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15. Сведения об узлах учета, приборах учета и местах отбора проб холодной воды указываются по форме согласно приложению N 4.</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16. Коммерческий учет поданной (полученной) холодной воды в узлах учета</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обеспечивает _____________________________________________________________.</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(указать одну из сторон настоящего договора)</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12" w:history="1">
        <w:r w:rsidRPr="00A25ADE">
          <w:rPr>
            <w:rFonts w:ascii="Times New Roman" w:hAnsi="Times New Roman" w:cs="Times New Roman"/>
            <w:color w:val="0000FF"/>
          </w:rPr>
          <w:t>Правилами</w:t>
        </w:r>
      </w:hyperlink>
      <w:r w:rsidRPr="00A25ADE">
        <w:rPr>
          <w:rFonts w:ascii="Times New Roman" w:hAnsi="Times New Roman" w:cs="Times New Roman"/>
        </w:rPr>
        <w:t xml:space="preserve"> </w:t>
      </w:r>
      <w:r w:rsidRPr="00A25ADE">
        <w:rPr>
          <w:rFonts w:ascii="Times New Roman" w:hAnsi="Times New Roman" w:cs="Times New Roman"/>
        </w:rPr>
        <w:lastRenderedPageBreak/>
        <w:t>организации коммерческого учета воды, сточных вод.</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18. В случае отсутствия у абонента приборов учета абонент обязан в срок</w:t>
      </w:r>
    </w:p>
    <w:p w:rsidR="00A25ADE" w:rsidRPr="00A25ADE" w:rsidRDefault="00A25ADE" w:rsidP="00A25ADE">
      <w:pPr>
        <w:pStyle w:val="ConsPlusNonformat"/>
        <w:jc w:val="both"/>
        <w:rPr>
          <w:rFonts w:ascii="Times New Roman" w:hAnsi="Times New Roman" w:cs="Times New Roman"/>
        </w:rPr>
      </w:pPr>
      <w:proofErr w:type="gramStart"/>
      <w:r w:rsidRPr="00A25ADE">
        <w:rPr>
          <w:rFonts w:ascii="Times New Roman" w:hAnsi="Times New Roman" w:cs="Times New Roman"/>
        </w:rPr>
        <w:t>до</w:t>
      </w:r>
      <w:proofErr w:type="gramEnd"/>
      <w:r w:rsidRPr="00A25ADE">
        <w:rPr>
          <w:rFonts w:ascii="Times New Roman" w:hAnsi="Times New Roman" w:cs="Times New Roman"/>
        </w:rPr>
        <w:t xml:space="preserve"> _____________________________________________________ установить приборы</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(указать дату)</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учета холодной воды и ввести их в  эксплуатацию  в  порядке,  установленном</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законодательством Российской Федерации.</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19.  Сторона,  осуществляющая  коммерческий  учет </w:t>
      </w:r>
      <w:proofErr w:type="gramStart"/>
      <w:r w:rsidRPr="00A25ADE">
        <w:rPr>
          <w:rFonts w:ascii="Times New Roman" w:hAnsi="Times New Roman" w:cs="Times New Roman"/>
        </w:rPr>
        <w:t>поданной</w:t>
      </w:r>
      <w:proofErr w:type="gramEnd"/>
      <w:r w:rsidRPr="00A25ADE">
        <w:rPr>
          <w:rFonts w:ascii="Times New Roman" w:hAnsi="Times New Roman" w:cs="Times New Roman"/>
        </w:rPr>
        <w:t xml:space="preserve"> (полученной)</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холодной   воды,  снимает  показания  приборов  учета  на  последнее  число</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расчетного  периода,  установленного настоящим договором, либо определяет </w:t>
      </w:r>
      <w:proofErr w:type="gramStart"/>
      <w:r w:rsidRPr="00A25ADE">
        <w:rPr>
          <w:rFonts w:ascii="Times New Roman" w:hAnsi="Times New Roman" w:cs="Times New Roman"/>
        </w:rPr>
        <w:t>в</w:t>
      </w:r>
      <w:proofErr w:type="gramEnd"/>
    </w:p>
    <w:p w:rsidR="00A25ADE" w:rsidRPr="00A25ADE" w:rsidRDefault="00A25ADE" w:rsidP="00A25ADE">
      <w:pPr>
        <w:pStyle w:val="ConsPlusNonformat"/>
        <w:jc w:val="both"/>
        <w:rPr>
          <w:rFonts w:ascii="Times New Roman" w:hAnsi="Times New Roman" w:cs="Times New Roman"/>
        </w:rPr>
      </w:pPr>
      <w:proofErr w:type="gramStart"/>
      <w:r w:rsidRPr="00A25ADE">
        <w:rPr>
          <w:rFonts w:ascii="Times New Roman" w:hAnsi="Times New Roman" w:cs="Times New Roman"/>
        </w:rPr>
        <w:t>случаях</w:t>
      </w:r>
      <w:proofErr w:type="gramEnd"/>
      <w:r w:rsidRPr="00A25ADE">
        <w:rPr>
          <w:rFonts w:ascii="Times New Roman" w:hAnsi="Times New Roman" w:cs="Times New Roman"/>
        </w:rPr>
        <w:t>, предусмотренных законодательством Российской Федерации, количество</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поданной  (полученной)  холодной  воды расчетным способом, вносит показания</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приборов  учета  в  журнал  учета  расхода  воды,  передает  эти сведения </w:t>
      </w:r>
      <w:proofErr w:type="gramStart"/>
      <w:r w:rsidRPr="00A25ADE">
        <w:rPr>
          <w:rFonts w:ascii="Times New Roman" w:hAnsi="Times New Roman" w:cs="Times New Roman"/>
        </w:rPr>
        <w:t>в</w:t>
      </w:r>
      <w:proofErr w:type="gramEnd"/>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организацию водопроводно-канализационного хозяйства (абоненту)  не  позднее</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__________________________________________________________________________.</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(указать дату)</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 xml:space="preserve">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A25ADE">
        <w:rPr>
          <w:rFonts w:ascii="Times New Roman" w:hAnsi="Times New Roman" w:cs="Times New Roman"/>
        </w:rPr>
        <w:t>факсограмма</w:t>
      </w:r>
      <w:proofErr w:type="spellEnd"/>
      <w:r w:rsidRPr="00A25ADE">
        <w:rPr>
          <w:rFonts w:ascii="Times New Roman" w:hAnsi="Times New Roman" w:cs="Times New Roman"/>
        </w:rPr>
        <w:t>, телефонограмма, информационно-телекоммуникационная сеть "Интернет").</w:t>
      </w:r>
    </w:p>
    <w:p w:rsidR="00A25ADE" w:rsidRPr="00A25ADE" w:rsidRDefault="00A25ADE" w:rsidP="00A25ADE">
      <w:pPr>
        <w:pStyle w:val="ConsPlusNormal"/>
        <w:ind w:firstLine="540"/>
        <w:jc w:val="both"/>
        <w:rPr>
          <w:rFonts w:ascii="Times New Roman" w:hAnsi="Times New Roman" w:cs="Times New Roman"/>
        </w:rPr>
      </w:pPr>
    </w:p>
    <w:p w:rsidR="00A25ADE" w:rsidRPr="00A25ADE" w:rsidRDefault="00A25ADE" w:rsidP="00A25ADE">
      <w:pPr>
        <w:pStyle w:val="ConsPlusNormal"/>
        <w:jc w:val="center"/>
        <w:rPr>
          <w:rFonts w:ascii="Times New Roman" w:hAnsi="Times New Roman" w:cs="Times New Roman"/>
        </w:rPr>
      </w:pPr>
      <w:r w:rsidRPr="00A25ADE">
        <w:rPr>
          <w:rFonts w:ascii="Times New Roman" w:hAnsi="Times New Roman" w:cs="Times New Roman"/>
        </w:rPr>
        <w:t>VI. Порядок обеспечения абонентом доступа организации</w:t>
      </w:r>
    </w:p>
    <w:p w:rsidR="00A25ADE" w:rsidRPr="00A25ADE" w:rsidRDefault="00A25ADE" w:rsidP="00A25ADE">
      <w:pPr>
        <w:pStyle w:val="ConsPlusNormal"/>
        <w:jc w:val="center"/>
        <w:rPr>
          <w:rFonts w:ascii="Times New Roman" w:hAnsi="Times New Roman" w:cs="Times New Roman"/>
        </w:rPr>
      </w:pPr>
      <w:r w:rsidRPr="00A25ADE">
        <w:rPr>
          <w:rFonts w:ascii="Times New Roman" w:hAnsi="Times New Roman" w:cs="Times New Roman"/>
        </w:rPr>
        <w:t xml:space="preserve">водопроводно-канализационного хозяйства к </w:t>
      </w:r>
      <w:proofErr w:type="gramStart"/>
      <w:r w:rsidRPr="00A25ADE">
        <w:rPr>
          <w:rFonts w:ascii="Times New Roman" w:hAnsi="Times New Roman" w:cs="Times New Roman"/>
        </w:rPr>
        <w:t>водопроводным</w:t>
      </w:r>
      <w:proofErr w:type="gramEnd"/>
    </w:p>
    <w:p w:rsidR="00A25ADE" w:rsidRPr="00A25ADE" w:rsidRDefault="00A25ADE" w:rsidP="00A25ADE">
      <w:pPr>
        <w:pStyle w:val="ConsPlusNormal"/>
        <w:jc w:val="center"/>
        <w:rPr>
          <w:rFonts w:ascii="Times New Roman" w:hAnsi="Times New Roman" w:cs="Times New Roman"/>
        </w:rPr>
      </w:pPr>
      <w:r w:rsidRPr="00A25ADE">
        <w:rPr>
          <w:rFonts w:ascii="Times New Roman" w:hAnsi="Times New Roman" w:cs="Times New Roman"/>
        </w:rPr>
        <w:t>сетям, местам отбора проб холодной воды и приборам</w:t>
      </w:r>
    </w:p>
    <w:p w:rsidR="00A25ADE" w:rsidRPr="00A25ADE" w:rsidRDefault="00A25ADE" w:rsidP="00A25ADE">
      <w:pPr>
        <w:pStyle w:val="ConsPlusNormal"/>
        <w:jc w:val="center"/>
        <w:rPr>
          <w:rFonts w:ascii="Times New Roman" w:hAnsi="Times New Roman" w:cs="Times New Roman"/>
        </w:rPr>
      </w:pPr>
      <w:r w:rsidRPr="00A25ADE">
        <w:rPr>
          <w:rFonts w:ascii="Times New Roman" w:hAnsi="Times New Roman" w:cs="Times New Roman"/>
        </w:rPr>
        <w:t>учета (узлам учета)</w:t>
      </w:r>
    </w:p>
    <w:p w:rsidR="00A25ADE" w:rsidRPr="00A25ADE" w:rsidRDefault="00A25ADE" w:rsidP="00A25ADE">
      <w:pPr>
        <w:pStyle w:val="ConsPlusNormal"/>
        <w:ind w:firstLine="540"/>
        <w:jc w:val="both"/>
        <w:rPr>
          <w:rFonts w:ascii="Times New Roman" w:hAnsi="Times New Roman" w:cs="Times New Roman"/>
        </w:rPr>
      </w:pP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в следующем порядке:</w:t>
      </w:r>
    </w:p>
    <w:p w:rsidR="00A25ADE" w:rsidRPr="00A25ADE" w:rsidRDefault="00A25ADE" w:rsidP="00A25ADE">
      <w:pPr>
        <w:pStyle w:val="ConsPlusNormal"/>
        <w:ind w:firstLine="540"/>
        <w:jc w:val="both"/>
        <w:rPr>
          <w:rFonts w:ascii="Times New Roman" w:hAnsi="Times New Roman" w:cs="Times New Roman"/>
        </w:rPr>
      </w:pPr>
      <w:proofErr w:type="gramStart"/>
      <w:r w:rsidRPr="00A25ADE">
        <w:rPr>
          <w:rFonts w:ascii="Times New Roman" w:hAnsi="Times New Roman" w:cs="Times New Roman"/>
        </w:rP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w:t>
      </w:r>
      <w:proofErr w:type="gramEnd"/>
      <w:r w:rsidRPr="00A25ADE">
        <w:rPr>
          <w:rFonts w:ascii="Times New Roman" w:hAnsi="Times New Roman" w:cs="Times New Roman"/>
        </w:rPr>
        <w:t xml:space="preserve"> Оповещение осуществляется любыми доступными способами, позволяющими подтвердить получение такого уведомления адресатом;</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w:t>
      </w:r>
    </w:p>
    <w:p w:rsidR="00A25ADE" w:rsidRPr="00A25ADE" w:rsidRDefault="00A25ADE" w:rsidP="00A25ADE">
      <w:pPr>
        <w:pStyle w:val="ConsPlusNormal"/>
        <w:ind w:firstLine="540"/>
        <w:jc w:val="both"/>
        <w:rPr>
          <w:rFonts w:ascii="Times New Roman" w:hAnsi="Times New Roman" w:cs="Times New Roman"/>
        </w:rPr>
      </w:pPr>
      <w:proofErr w:type="gramStart"/>
      <w:r w:rsidRPr="00A25ADE">
        <w:rPr>
          <w:rFonts w:ascii="Times New Roman" w:hAnsi="Times New Roman" w:cs="Times New Roman"/>
        </w:rPr>
        <w:t>д) отказ в доступе представителям (</w:t>
      </w:r>
      <w:proofErr w:type="spellStart"/>
      <w:r w:rsidRPr="00A25ADE">
        <w:rPr>
          <w:rFonts w:ascii="Times New Roman" w:hAnsi="Times New Roman" w:cs="Times New Roman"/>
        </w:rPr>
        <w:t>недопуск</w:t>
      </w:r>
      <w:proofErr w:type="spellEnd"/>
      <w:r w:rsidRPr="00A25ADE">
        <w:rPr>
          <w:rFonts w:ascii="Times New Roman" w:hAnsi="Times New Roman" w:cs="Times New Roman"/>
        </w:rPr>
        <w:t xml:space="preserve">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13" w:history="1">
        <w:r w:rsidRPr="00A25ADE">
          <w:rPr>
            <w:rFonts w:ascii="Times New Roman" w:hAnsi="Times New Roman" w:cs="Times New Roman"/>
            <w:color w:val="0000FF"/>
          </w:rPr>
          <w:t>Правилами</w:t>
        </w:r>
      </w:hyperlink>
      <w:r w:rsidRPr="00A25ADE">
        <w:rPr>
          <w:rFonts w:ascii="Times New Roman" w:hAnsi="Times New Roman" w:cs="Times New Roman"/>
        </w:rPr>
        <w:t xml:space="preserve"> организации коммерческого учета воды, сточных вод.</w:t>
      </w:r>
      <w:proofErr w:type="gramEnd"/>
    </w:p>
    <w:p w:rsidR="00A25ADE" w:rsidRPr="00A25ADE" w:rsidRDefault="00A25ADE" w:rsidP="00A25ADE">
      <w:pPr>
        <w:pStyle w:val="ConsPlusNormal"/>
        <w:ind w:firstLine="540"/>
        <w:jc w:val="both"/>
        <w:rPr>
          <w:rFonts w:ascii="Times New Roman" w:hAnsi="Times New Roman" w:cs="Times New Roman"/>
        </w:rPr>
      </w:pPr>
    </w:p>
    <w:p w:rsidR="00A25ADE" w:rsidRPr="00A25ADE" w:rsidRDefault="00A25ADE" w:rsidP="00A25ADE">
      <w:pPr>
        <w:pStyle w:val="ConsPlusNormal"/>
        <w:jc w:val="center"/>
        <w:rPr>
          <w:rFonts w:ascii="Times New Roman" w:hAnsi="Times New Roman" w:cs="Times New Roman"/>
        </w:rPr>
      </w:pPr>
      <w:r w:rsidRPr="00A25ADE">
        <w:rPr>
          <w:rFonts w:ascii="Times New Roman" w:hAnsi="Times New Roman" w:cs="Times New Roman"/>
        </w:rPr>
        <w:t>VII. Порядок контроля качества холодной (питьевой) воды</w:t>
      </w:r>
    </w:p>
    <w:p w:rsidR="00A25ADE" w:rsidRPr="00A25ADE" w:rsidRDefault="00A25ADE" w:rsidP="00A25ADE">
      <w:pPr>
        <w:pStyle w:val="ConsPlusNormal"/>
        <w:ind w:firstLine="540"/>
        <w:jc w:val="both"/>
        <w:rPr>
          <w:rFonts w:ascii="Times New Roman" w:hAnsi="Times New Roman" w:cs="Times New Roman"/>
        </w:rPr>
      </w:pP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 xml:space="preserve">22. </w:t>
      </w:r>
      <w:proofErr w:type="gramStart"/>
      <w:r w:rsidRPr="00A25ADE">
        <w:rPr>
          <w:rFonts w:ascii="Times New Roman" w:hAnsi="Times New Roman" w:cs="Times New Roman"/>
        </w:rPr>
        <w:t xml:space="preserve">Производственный контроль качества холодной (питьевой) воды, подаваемой абоненту с использованием централизованных систем водоснабжения, осуществляется в соответствии с </w:t>
      </w:r>
      <w:hyperlink r:id="rId14" w:history="1">
        <w:r w:rsidRPr="00A25ADE">
          <w:rPr>
            <w:rFonts w:ascii="Times New Roman" w:hAnsi="Times New Roman" w:cs="Times New Roman"/>
            <w:color w:val="0000FF"/>
          </w:rPr>
          <w:t>Правилами</w:t>
        </w:r>
      </w:hyperlink>
      <w:r w:rsidRPr="00A25ADE">
        <w:rPr>
          <w:rFonts w:ascii="Times New Roman" w:hAnsi="Times New Roman" w:cs="Times New Roman"/>
        </w:rPr>
        <w:t xml:space="preserve"> осуществления производственного контроля качества и безопасности питьевой воды, </w:t>
      </w:r>
      <w:r w:rsidRPr="00A25ADE">
        <w:rPr>
          <w:rFonts w:ascii="Times New Roman" w:hAnsi="Times New Roman" w:cs="Times New Roman"/>
        </w:rPr>
        <w:lastRenderedPageBreak/>
        <w:t>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roofErr w:type="gramEnd"/>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приложению N 5.</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A25ADE" w:rsidRPr="00A25ADE" w:rsidRDefault="00A25ADE" w:rsidP="00A25ADE">
      <w:pPr>
        <w:pStyle w:val="ConsPlusNormal"/>
        <w:jc w:val="center"/>
        <w:rPr>
          <w:rFonts w:ascii="Times New Roman" w:hAnsi="Times New Roman" w:cs="Times New Roman"/>
        </w:rPr>
      </w:pPr>
    </w:p>
    <w:p w:rsidR="00A25ADE" w:rsidRPr="00A25ADE" w:rsidRDefault="00A25ADE" w:rsidP="00A25ADE">
      <w:pPr>
        <w:pStyle w:val="ConsPlusNormal"/>
        <w:jc w:val="center"/>
        <w:rPr>
          <w:rFonts w:ascii="Times New Roman" w:hAnsi="Times New Roman" w:cs="Times New Roman"/>
        </w:rPr>
      </w:pPr>
      <w:r w:rsidRPr="00A25ADE">
        <w:rPr>
          <w:rFonts w:ascii="Times New Roman" w:hAnsi="Times New Roman" w:cs="Times New Roman"/>
        </w:rPr>
        <w:t>VIII. Условия временного прекращения или ограничения</w:t>
      </w:r>
    </w:p>
    <w:p w:rsidR="00A25ADE" w:rsidRPr="00A25ADE" w:rsidRDefault="00A25ADE" w:rsidP="00A25ADE">
      <w:pPr>
        <w:pStyle w:val="ConsPlusNormal"/>
        <w:jc w:val="center"/>
        <w:rPr>
          <w:rFonts w:ascii="Times New Roman" w:hAnsi="Times New Roman" w:cs="Times New Roman"/>
        </w:rPr>
      </w:pPr>
      <w:r w:rsidRPr="00A25ADE">
        <w:rPr>
          <w:rFonts w:ascii="Times New Roman" w:hAnsi="Times New Roman" w:cs="Times New Roman"/>
        </w:rPr>
        <w:t>холодного водоснабжения</w:t>
      </w:r>
    </w:p>
    <w:p w:rsidR="00A25ADE" w:rsidRPr="00A25ADE" w:rsidRDefault="00A25ADE" w:rsidP="00A25ADE">
      <w:pPr>
        <w:pStyle w:val="ConsPlusNormal"/>
        <w:jc w:val="center"/>
        <w:rPr>
          <w:rFonts w:ascii="Times New Roman" w:hAnsi="Times New Roman" w:cs="Times New Roman"/>
        </w:rPr>
      </w:pP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 xml:space="preserve">25. </w:t>
      </w:r>
      <w:proofErr w:type="gramStart"/>
      <w:r w:rsidRPr="00A25ADE">
        <w:rPr>
          <w:rFonts w:ascii="Times New Roman" w:hAnsi="Times New Roman" w:cs="Times New Roman"/>
        </w:rPr>
        <w:t xml:space="preserve">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15" w:history="1">
        <w:r w:rsidRPr="00A25ADE">
          <w:rPr>
            <w:rFonts w:ascii="Times New Roman" w:hAnsi="Times New Roman" w:cs="Times New Roman"/>
            <w:color w:val="0000FF"/>
          </w:rPr>
          <w:t>законом</w:t>
        </w:r>
      </w:hyperlink>
      <w:r w:rsidRPr="00A25ADE">
        <w:rPr>
          <w:rFonts w:ascii="Times New Roman" w:hAnsi="Times New Roman" w:cs="Times New Roman"/>
        </w:rP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16" w:history="1">
        <w:r w:rsidRPr="00A25ADE">
          <w:rPr>
            <w:rFonts w:ascii="Times New Roman" w:hAnsi="Times New Roman" w:cs="Times New Roman"/>
            <w:color w:val="0000FF"/>
          </w:rPr>
          <w:t>Правилами</w:t>
        </w:r>
      </w:hyperlink>
      <w:r w:rsidRPr="00A25ADE">
        <w:rPr>
          <w:rFonts w:ascii="Times New Roman" w:hAnsi="Times New Roman" w:cs="Times New Roman"/>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w:t>
      </w:r>
      <w:proofErr w:type="gramEnd"/>
      <w:r w:rsidRPr="00A25ADE">
        <w:rPr>
          <w:rFonts w:ascii="Times New Roman" w:hAnsi="Times New Roman" w:cs="Times New Roman"/>
        </w:rPr>
        <w:t xml:space="preserve"> </w:t>
      </w:r>
      <w:proofErr w:type="gramStart"/>
      <w:r w:rsidRPr="00A25ADE">
        <w:rPr>
          <w:rFonts w:ascii="Times New Roman" w:hAnsi="Times New Roman" w:cs="Times New Roman"/>
        </w:rPr>
        <w:t>внесении</w:t>
      </w:r>
      <w:proofErr w:type="gramEnd"/>
      <w:r w:rsidRPr="00A25ADE">
        <w:rPr>
          <w:rFonts w:ascii="Times New Roman" w:hAnsi="Times New Roman" w:cs="Times New Roman"/>
        </w:rPr>
        <w:t xml:space="preserve"> изменений в некоторые акты Правительства Российской Федерации".</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26. Организация водопроводно-канализационного хозяйства в течение одних</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суток со дня временного прекращения или ограничения холодного водоснабжения</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уведомляет о таком прекращении или ограничении:</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а) абонента;</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б) ___________________________________________________________________;</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(указать орган местного самоуправления поселения, городского округа)</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в) ___________________________________________________________________;</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w:t>
      </w:r>
      <w:proofErr w:type="gramStart"/>
      <w:r w:rsidRPr="00A25ADE">
        <w:rPr>
          <w:rFonts w:ascii="Times New Roman" w:hAnsi="Times New Roman" w:cs="Times New Roman"/>
        </w:rPr>
        <w:t>(указать территориальный орган федерального органа исполнительной</w:t>
      </w:r>
      <w:proofErr w:type="gramEnd"/>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власти, </w:t>
      </w:r>
      <w:proofErr w:type="gramStart"/>
      <w:r w:rsidRPr="00A25ADE">
        <w:rPr>
          <w:rFonts w:ascii="Times New Roman" w:hAnsi="Times New Roman" w:cs="Times New Roman"/>
        </w:rPr>
        <w:t>осуществляющего</w:t>
      </w:r>
      <w:proofErr w:type="gramEnd"/>
      <w:r w:rsidRPr="00A25ADE">
        <w:rPr>
          <w:rFonts w:ascii="Times New Roman" w:hAnsi="Times New Roman" w:cs="Times New Roman"/>
        </w:rPr>
        <w:t xml:space="preserve"> федеральный государственный</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w:t>
      </w:r>
      <w:proofErr w:type="gramStart"/>
      <w:r w:rsidRPr="00A25ADE">
        <w:rPr>
          <w:rFonts w:ascii="Times New Roman" w:hAnsi="Times New Roman" w:cs="Times New Roman"/>
        </w:rPr>
        <w:t>санитарно-эпидемиологический надзор)</w:t>
      </w:r>
      <w:proofErr w:type="gramEnd"/>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г) ___________________________________________________________________.</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w:t>
      </w:r>
      <w:proofErr w:type="gramStart"/>
      <w:r w:rsidRPr="00A25ADE">
        <w:rPr>
          <w:rFonts w:ascii="Times New Roman" w:hAnsi="Times New Roman" w:cs="Times New Roman"/>
        </w:rPr>
        <w:t>(указать структурные подразделения территориальных органов</w:t>
      </w:r>
      <w:proofErr w:type="gramEnd"/>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федерального органа исполнительной власти, уполномоченного</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на решение задач в области пожарной безопасности)</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 xml:space="preserve">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w:t>
      </w:r>
      <w:proofErr w:type="spellStart"/>
      <w:r w:rsidRPr="00A25ADE">
        <w:rPr>
          <w:rFonts w:ascii="Times New Roman" w:hAnsi="Times New Roman" w:cs="Times New Roman"/>
        </w:rPr>
        <w:t>факсограмма</w:t>
      </w:r>
      <w:proofErr w:type="spellEnd"/>
      <w:r w:rsidRPr="00A25ADE">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rsidR="00A25ADE" w:rsidRPr="00A25ADE" w:rsidRDefault="00A25ADE" w:rsidP="00A25ADE">
      <w:pPr>
        <w:pStyle w:val="ConsPlusNormal"/>
        <w:jc w:val="center"/>
        <w:rPr>
          <w:rFonts w:ascii="Times New Roman" w:hAnsi="Times New Roman" w:cs="Times New Roman"/>
        </w:rPr>
      </w:pPr>
    </w:p>
    <w:p w:rsidR="00A25ADE" w:rsidRPr="00A25ADE" w:rsidRDefault="00A25ADE" w:rsidP="00A25ADE">
      <w:pPr>
        <w:pStyle w:val="ConsPlusNormal"/>
        <w:jc w:val="center"/>
        <w:rPr>
          <w:rFonts w:ascii="Times New Roman" w:hAnsi="Times New Roman" w:cs="Times New Roman"/>
        </w:rPr>
      </w:pPr>
      <w:r w:rsidRPr="00A25ADE">
        <w:rPr>
          <w:rFonts w:ascii="Times New Roman" w:hAnsi="Times New Roman" w:cs="Times New Roman"/>
        </w:rPr>
        <w:t>IX. Порядок уведомления организации</w:t>
      </w:r>
    </w:p>
    <w:p w:rsidR="00A25ADE" w:rsidRPr="00A25ADE" w:rsidRDefault="00A25ADE" w:rsidP="00A25ADE">
      <w:pPr>
        <w:pStyle w:val="ConsPlusNormal"/>
        <w:jc w:val="center"/>
        <w:rPr>
          <w:rFonts w:ascii="Times New Roman" w:hAnsi="Times New Roman" w:cs="Times New Roman"/>
        </w:rPr>
      </w:pPr>
      <w:r w:rsidRPr="00A25ADE">
        <w:rPr>
          <w:rFonts w:ascii="Times New Roman" w:hAnsi="Times New Roman" w:cs="Times New Roman"/>
        </w:rPr>
        <w:t>водопроводно-канализационного хозяйства о переходе</w:t>
      </w:r>
    </w:p>
    <w:p w:rsidR="00A25ADE" w:rsidRPr="00A25ADE" w:rsidRDefault="00A25ADE" w:rsidP="00A25ADE">
      <w:pPr>
        <w:pStyle w:val="ConsPlusNormal"/>
        <w:jc w:val="center"/>
        <w:rPr>
          <w:rFonts w:ascii="Times New Roman" w:hAnsi="Times New Roman" w:cs="Times New Roman"/>
        </w:rPr>
      </w:pPr>
      <w:r w:rsidRPr="00A25ADE">
        <w:rPr>
          <w:rFonts w:ascii="Times New Roman" w:hAnsi="Times New Roman" w:cs="Times New Roman"/>
        </w:rPr>
        <w:t>прав на объекты, в отношении которых</w:t>
      </w:r>
    </w:p>
    <w:p w:rsidR="00A25ADE" w:rsidRPr="00A25ADE" w:rsidRDefault="00A25ADE" w:rsidP="00A25ADE">
      <w:pPr>
        <w:pStyle w:val="ConsPlusNormal"/>
        <w:jc w:val="center"/>
        <w:rPr>
          <w:rFonts w:ascii="Times New Roman" w:hAnsi="Times New Roman" w:cs="Times New Roman"/>
        </w:rPr>
      </w:pPr>
      <w:r w:rsidRPr="00A25ADE">
        <w:rPr>
          <w:rFonts w:ascii="Times New Roman" w:hAnsi="Times New Roman" w:cs="Times New Roman"/>
        </w:rPr>
        <w:t>осуществляется водоснабжение</w:t>
      </w:r>
    </w:p>
    <w:p w:rsidR="00A25ADE" w:rsidRPr="00A25ADE" w:rsidRDefault="00A25ADE" w:rsidP="00A25ADE">
      <w:pPr>
        <w:pStyle w:val="ConsPlusNormal"/>
        <w:jc w:val="center"/>
        <w:rPr>
          <w:rFonts w:ascii="Times New Roman" w:hAnsi="Times New Roman" w:cs="Times New Roman"/>
        </w:rPr>
      </w:pP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 xml:space="preserve">28. </w:t>
      </w:r>
      <w:proofErr w:type="gramStart"/>
      <w:r w:rsidRPr="00A25ADE">
        <w:rPr>
          <w:rFonts w:ascii="Times New Roman" w:hAnsi="Times New Roman" w:cs="Times New Roman"/>
        </w:rPr>
        <w:t>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w:t>
      </w:r>
      <w:proofErr w:type="gramEnd"/>
      <w:r w:rsidRPr="00A25ADE">
        <w:rPr>
          <w:rFonts w:ascii="Times New Roman" w:hAnsi="Times New Roman" w:cs="Times New Roman"/>
        </w:rPr>
        <w:t xml:space="preserve"> указанием лиц, к которым перешли эти права, документов, являющихся основанием перехода прав, и вида переданного права.</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 xml:space="preserve">Такое уведомление направляется любым доступным способом (почтовое отправление, телеграмма, </w:t>
      </w:r>
      <w:proofErr w:type="spellStart"/>
      <w:r w:rsidRPr="00A25ADE">
        <w:rPr>
          <w:rFonts w:ascii="Times New Roman" w:hAnsi="Times New Roman" w:cs="Times New Roman"/>
        </w:rPr>
        <w:t>факсограмма</w:t>
      </w:r>
      <w:proofErr w:type="spellEnd"/>
      <w:r w:rsidRPr="00A25ADE">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 xml:space="preserve">29. Уведомление считается полученным организацией водопроводно-канализационного хозяйства </w:t>
      </w:r>
      <w:proofErr w:type="gramStart"/>
      <w:r w:rsidRPr="00A25ADE">
        <w:rPr>
          <w:rFonts w:ascii="Times New Roman" w:hAnsi="Times New Roman" w:cs="Times New Roman"/>
        </w:rPr>
        <w:t>с даты</w:t>
      </w:r>
      <w:proofErr w:type="gramEnd"/>
      <w:r w:rsidRPr="00A25ADE">
        <w:rPr>
          <w:rFonts w:ascii="Times New Roman" w:hAnsi="Times New Roman" w:cs="Times New Roman"/>
        </w:rPr>
        <w:t xml:space="preserve">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A25ADE" w:rsidRPr="00A25ADE" w:rsidRDefault="00A25ADE" w:rsidP="00A25ADE">
      <w:pPr>
        <w:pStyle w:val="ConsPlusNormal"/>
        <w:ind w:firstLine="540"/>
        <w:jc w:val="both"/>
        <w:rPr>
          <w:rFonts w:ascii="Times New Roman" w:hAnsi="Times New Roman" w:cs="Times New Roman"/>
        </w:rPr>
      </w:pPr>
    </w:p>
    <w:p w:rsidR="00A25ADE" w:rsidRPr="00A25ADE" w:rsidRDefault="00A25ADE" w:rsidP="00A25ADE">
      <w:pPr>
        <w:pStyle w:val="ConsPlusNormal"/>
        <w:jc w:val="center"/>
        <w:rPr>
          <w:rFonts w:ascii="Times New Roman" w:hAnsi="Times New Roman" w:cs="Times New Roman"/>
        </w:rPr>
      </w:pPr>
      <w:r w:rsidRPr="00A25ADE">
        <w:rPr>
          <w:rFonts w:ascii="Times New Roman" w:hAnsi="Times New Roman" w:cs="Times New Roman"/>
        </w:rPr>
        <w:t>X. Условия водоснабжения иных лиц, объекты которых</w:t>
      </w:r>
    </w:p>
    <w:p w:rsidR="00A25ADE" w:rsidRPr="00A25ADE" w:rsidRDefault="00A25ADE" w:rsidP="00A25ADE">
      <w:pPr>
        <w:pStyle w:val="ConsPlusNormal"/>
        <w:jc w:val="center"/>
        <w:rPr>
          <w:rFonts w:ascii="Times New Roman" w:hAnsi="Times New Roman" w:cs="Times New Roman"/>
        </w:rPr>
      </w:pPr>
      <w:proofErr w:type="gramStart"/>
      <w:r w:rsidRPr="00A25ADE">
        <w:rPr>
          <w:rFonts w:ascii="Times New Roman" w:hAnsi="Times New Roman" w:cs="Times New Roman"/>
        </w:rPr>
        <w:t>подключены</w:t>
      </w:r>
      <w:proofErr w:type="gramEnd"/>
      <w:r w:rsidRPr="00A25ADE">
        <w:rPr>
          <w:rFonts w:ascii="Times New Roman" w:hAnsi="Times New Roman" w:cs="Times New Roman"/>
        </w:rPr>
        <w:t xml:space="preserve"> к водопроводным сетям, принадлежащим абоненту</w:t>
      </w:r>
    </w:p>
    <w:p w:rsidR="00A25ADE" w:rsidRPr="00A25ADE" w:rsidRDefault="00A25ADE" w:rsidP="00A25ADE">
      <w:pPr>
        <w:pStyle w:val="ConsPlusNormal"/>
        <w:ind w:firstLine="540"/>
        <w:jc w:val="both"/>
        <w:rPr>
          <w:rFonts w:ascii="Times New Roman" w:hAnsi="Times New Roman" w:cs="Times New Roman"/>
        </w:rPr>
      </w:pP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 xml:space="preserve">31. </w:t>
      </w:r>
      <w:proofErr w:type="gramStart"/>
      <w:r w:rsidRPr="00A25ADE">
        <w:rPr>
          <w:rFonts w:ascii="Times New Roman" w:hAnsi="Times New Roman" w:cs="Times New Roman"/>
        </w:rPr>
        <w:t>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w:t>
      </w:r>
      <w:proofErr w:type="gramEnd"/>
      <w:r w:rsidRPr="00A25ADE">
        <w:rPr>
          <w:rFonts w:ascii="Times New Roman" w:hAnsi="Times New Roman" w:cs="Times New Roman"/>
        </w:rPr>
        <w:t xml:space="preserve"> Организация водопроводно-канализационного хозяйства вправе запросить у абонента иные необходимые сведения и документы.</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rsidR="00A25ADE" w:rsidRPr="00A25ADE" w:rsidRDefault="00A25ADE" w:rsidP="00A25ADE">
      <w:pPr>
        <w:pStyle w:val="ConsPlusNormal"/>
        <w:ind w:firstLine="540"/>
        <w:jc w:val="both"/>
        <w:rPr>
          <w:rFonts w:ascii="Times New Roman" w:hAnsi="Times New Roman" w:cs="Times New Roman"/>
        </w:rPr>
      </w:pPr>
    </w:p>
    <w:p w:rsidR="00A25ADE" w:rsidRPr="00A25ADE" w:rsidRDefault="00A25ADE" w:rsidP="00A25ADE">
      <w:pPr>
        <w:pStyle w:val="ConsPlusNormal"/>
        <w:jc w:val="center"/>
        <w:rPr>
          <w:rFonts w:ascii="Times New Roman" w:hAnsi="Times New Roman" w:cs="Times New Roman"/>
        </w:rPr>
      </w:pPr>
      <w:r w:rsidRPr="00A25ADE">
        <w:rPr>
          <w:rFonts w:ascii="Times New Roman" w:hAnsi="Times New Roman" w:cs="Times New Roman"/>
        </w:rPr>
        <w:t>XI. Порядок урегулирования споров и разногласий</w:t>
      </w:r>
    </w:p>
    <w:p w:rsidR="00A25ADE" w:rsidRPr="00A25ADE" w:rsidRDefault="00A25ADE" w:rsidP="00A25ADE">
      <w:pPr>
        <w:pStyle w:val="ConsPlusNormal"/>
        <w:jc w:val="center"/>
        <w:rPr>
          <w:rFonts w:ascii="Times New Roman" w:hAnsi="Times New Roman" w:cs="Times New Roman"/>
        </w:rPr>
      </w:pP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35. Претензия направляется по адресу стороны, указанному в реквизитах договора, и должна содержать:</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а) сведения о заявителе (наименование, местонахождение, адрес);</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б) содержание спора и разногласий;</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г) другие сведения по усмотрению стороны.</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36. Сторона, получившая претензию, в течение 5 рабочих дней со дня ее получения обязана рассмотреть претензию и дать ответ.</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37. Стороны составляют акт об урегулировании разногласий.</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 xml:space="preserve">38. В случае </w:t>
      </w:r>
      <w:proofErr w:type="spellStart"/>
      <w:r w:rsidRPr="00A25ADE">
        <w:rPr>
          <w:rFonts w:ascii="Times New Roman" w:hAnsi="Times New Roman" w:cs="Times New Roman"/>
        </w:rPr>
        <w:t>недостижения</w:t>
      </w:r>
      <w:proofErr w:type="spellEnd"/>
      <w:r w:rsidRPr="00A25ADE">
        <w:rPr>
          <w:rFonts w:ascii="Times New Roman" w:hAnsi="Times New Roman" w:cs="Times New Roman"/>
        </w:rPr>
        <w:t xml:space="preserve">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A25ADE" w:rsidRPr="00A25ADE" w:rsidRDefault="00A25ADE" w:rsidP="00A25ADE">
      <w:pPr>
        <w:pStyle w:val="ConsPlusNormal"/>
        <w:ind w:firstLine="540"/>
        <w:jc w:val="both"/>
        <w:rPr>
          <w:rFonts w:ascii="Times New Roman" w:hAnsi="Times New Roman" w:cs="Times New Roman"/>
        </w:rPr>
      </w:pPr>
    </w:p>
    <w:p w:rsidR="00A25ADE" w:rsidRPr="00A25ADE" w:rsidRDefault="00A25ADE" w:rsidP="00A25ADE">
      <w:pPr>
        <w:pStyle w:val="ConsPlusNormal"/>
        <w:jc w:val="center"/>
        <w:rPr>
          <w:rFonts w:ascii="Times New Roman" w:hAnsi="Times New Roman" w:cs="Times New Roman"/>
        </w:rPr>
      </w:pPr>
      <w:r w:rsidRPr="00A25ADE">
        <w:rPr>
          <w:rFonts w:ascii="Times New Roman" w:hAnsi="Times New Roman" w:cs="Times New Roman"/>
        </w:rPr>
        <w:t>XII. Ответственность сторон</w:t>
      </w:r>
    </w:p>
    <w:p w:rsidR="00A25ADE" w:rsidRPr="00A25ADE" w:rsidRDefault="00A25ADE" w:rsidP="00A25ADE">
      <w:pPr>
        <w:pStyle w:val="ConsPlusNormal"/>
        <w:jc w:val="center"/>
        <w:rPr>
          <w:rFonts w:ascii="Times New Roman" w:hAnsi="Times New Roman" w:cs="Times New Roman"/>
        </w:rPr>
      </w:pP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 xml:space="preserve">41. </w:t>
      </w:r>
      <w:proofErr w:type="gramStart"/>
      <w:r w:rsidRPr="00A25ADE">
        <w:rPr>
          <w:rFonts w:ascii="Times New Roman" w:hAnsi="Times New Roman" w:cs="Times New Roman"/>
        </w:rPr>
        <w:t xml:space="preserve">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Pr="00A25ADE">
        <w:rPr>
          <w:rFonts w:ascii="Times New Roman" w:hAnsi="Times New Roman" w:cs="Times New Roman"/>
        </w:rPr>
        <w:t>стотридцатой</w:t>
      </w:r>
      <w:proofErr w:type="spellEnd"/>
      <w:r w:rsidRPr="00A25ADE">
        <w:rPr>
          <w:rFonts w:ascii="Times New Roman" w:hAnsi="Times New Roman" w:cs="Times New Roman"/>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A25ADE" w:rsidRPr="00A25ADE" w:rsidRDefault="00A25ADE" w:rsidP="00A25ADE">
      <w:pPr>
        <w:pStyle w:val="ConsPlusNormal"/>
        <w:ind w:firstLine="540"/>
        <w:jc w:val="both"/>
        <w:rPr>
          <w:rFonts w:ascii="Times New Roman" w:hAnsi="Times New Roman" w:cs="Times New Roman"/>
        </w:rPr>
      </w:pPr>
    </w:p>
    <w:p w:rsidR="00A25ADE" w:rsidRPr="00A25ADE" w:rsidRDefault="00A25ADE" w:rsidP="00A25ADE">
      <w:pPr>
        <w:pStyle w:val="ConsPlusNormal"/>
        <w:jc w:val="center"/>
        <w:rPr>
          <w:rFonts w:ascii="Times New Roman" w:hAnsi="Times New Roman" w:cs="Times New Roman"/>
        </w:rPr>
      </w:pPr>
      <w:r w:rsidRPr="00A25ADE">
        <w:rPr>
          <w:rFonts w:ascii="Times New Roman" w:hAnsi="Times New Roman" w:cs="Times New Roman"/>
        </w:rPr>
        <w:t>XIII. Обстоятельства непреодолимой силы</w:t>
      </w:r>
    </w:p>
    <w:p w:rsidR="00A25ADE" w:rsidRPr="00A25ADE" w:rsidRDefault="00A25ADE" w:rsidP="00A25ADE">
      <w:pPr>
        <w:pStyle w:val="ConsPlusNormal"/>
        <w:jc w:val="center"/>
        <w:rPr>
          <w:rFonts w:ascii="Times New Roman" w:hAnsi="Times New Roman" w:cs="Times New Roman"/>
        </w:rPr>
      </w:pP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 xml:space="preserve">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A25ADE">
        <w:rPr>
          <w:rFonts w:ascii="Times New Roman" w:hAnsi="Times New Roman" w:cs="Times New Roman"/>
        </w:rPr>
        <w:t>факсограмма</w:t>
      </w:r>
      <w:proofErr w:type="spellEnd"/>
      <w:r w:rsidRPr="00A25ADE">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A25ADE" w:rsidRPr="00A25ADE" w:rsidRDefault="00A25ADE" w:rsidP="00A25ADE">
      <w:pPr>
        <w:pStyle w:val="ConsPlusNormal"/>
        <w:ind w:firstLine="540"/>
        <w:jc w:val="both"/>
        <w:rPr>
          <w:rFonts w:ascii="Times New Roman" w:hAnsi="Times New Roman" w:cs="Times New Roman"/>
        </w:rPr>
      </w:pPr>
    </w:p>
    <w:p w:rsidR="00A25ADE" w:rsidRPr="00A25ADE" w:rsidRDefault="00A25ADE" w:rsidP="00A25ADE">
      <w:pPr>
        <w:pStyle w:val="ConsPlusNormal"/>
        <w:jc w:val="center"/>
        <w:rPr>
          <w:rFonts w:ascii="Times New Roman" w:hAnsi="Times New Roman" w:cs="Times New Roman"/>
        </w:rPr>
      </w:pPr>
      <w:r w:rsidRPr="00A25ADE">
        <w:rPr>
          <w:rFonts w:ascii="Times New Roman" w:hAnsi="Times New Roman" w:cs="Times New Roman"/>
        </w:rPr>
        <w:t>XIV. Действие договора</w:t>
      </w:r>
    </w:p>
    <w:p w:rsidR="00A25ADE" w:rsidRPr="00A25ADE" w:rsidRDefault="00A25ADE" w:rsidP="00A25ADE">
      <w:pPr>
        <w:pStyle w:val="ConsPlusNormal"/>
        <w:jc w:val="center"/>
        <w:rPr>
          <w:rFonts w:ascii="Times New Roman" w:hAnsi="Times New Roman" w:cs="Times New Roman"/>
        </w:rPr>
      </w:pP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44. Настоящий договор вступает в силу </w:t>
      </w:r>
      <w:proofErr w:type="gramStart"/>
      <w:r w:rsidRPr="00A25ADE">
        <w:rPr>
          <w:rFonts w:ascii="Times New Roman" w:hAnsi="Times New Roman" w:cs="Times New Roman"/>
        </w:rPr>
        <w:t>с</w:t>
      </w:r>
      <w:proofErr w:type="gramEnd"/>
      <w:r w:rsidRPr="00A25ADE">
        <w:rPr>
          <w:rFonts w:ascii="Times New Roman" w:hAnsi="Times New Roman" w:cs="Times New Roman"/>
        </w:rPr>
        <w:t xml:space="preserve"> ______________________________.</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(указать дату)</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45. Настоящий договор заключается на срок ____________________________.</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(указать срок)</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 xml:space="preserve">47. Настоящий </w:t>
      </w:r>
      <w:proofErr w:type="gramStart"/>
      <w:r w:rsidRPr="00A25ADE">
        <w:rPr>
          <w:rFonts w:ascii="Times New Roman" w:hAnsi="Times New Roman" w:cs="Times New Roman"/>
        </w:rPr>
        <w:t>договор</w:t>
      </w:r>
      <w:proofErr w:type="gramEnd"/>
      <w:r w:rsidRPr="00A25ADE">
        <w:rPr>
          <w:rFonts w:ascii="Times New Roman" w:hAnsi="Times New Roman" w:cs="Times New Roman"/>
        </w:rPr>
        <w:t xml:space="preserve"> может быть расторгнут до окончания срока его действия по обоюдному согласию сторон.</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A25ADE" w:rsidRPr="00A25ADE" w:rsidRDefault="00A25ADE" w:rsidP="00A25ADE">
      <w:pPr>
        <w:pStyle w:val="ConsPlusNormal"/>
        <w:ind w:firstLine="540"/>
        <w:jc w:val="both"/>
        <w:rPr>
          <w:rFonts w:ascii="Times New Roman" w:hAnsi="Times New Roman" w:cs="Times New Roman"/>
        </w:rPr>
      </w:pPr>
    </w:p>
    <w:p w:rsidR="00A25ADE" w:rsidRPr="00A25ADE" w:rsidRDefault="00A25ADE" w:rsidP="00A25ADE">
      <w:pPr>
        <w:pStyle w:val="ConsPlusNormal"/>
        <w:jc w:val="center"/>
        <w:rPr>
          <w:rFonts w:ascii="Times New Roman" w:hAnsi="Times New Roman" w:cs="Times New Roman"/>
        </w:rPr>
      </w:pPr>
      <w:r w:rsidRPr="00A25ADE">
        <w:rPr>
          <w:rFonts w:ascii="Times New Roman" w:hAnsi="Times New Roman" w:cs="Times New Roman"/>
        </w:rPr>
        <w:t>XV. Прочие условия</w:t>
      </w:r>
    </w:p>
    <w:p w:rsidR="00A25ADE" w:rsidRPr="00A25ADE" w:rsidRDefault="00A25ADE" w:rsidP="00A25ADE">
      <w:pPr>
        <w:pStyle w:val="ConsPlusNormal"/>
        <w:jc w:val="center"/>
        <w:rPr>
          <w:rFonts w:ascii="Times New Roman" w:hAnsi="Times New Roman" w:cs="Times New Roman"/>
        </w:rPr>
      </w:pP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lastRenderedPageBreak/>
        <w:t xml:space="preserve">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A25ADE">
        <w:rPr>
          <w:rFonts w:ascii="Times New Roman" w:hAnsi="Times New Roman" w:cs="Times New Roman"/>
        </w:rPr>
        <w:t>факсограмма</w:t>
      </w:r>
      <w:proofErr w:type="spellEnd"/>
      <w:r w:rsidRPr="00A25ADE">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7" w:history="1">
        <w:r w:rsidRPr="00A25ADE">
          <w:rPr>
            <w:rFonts w:ascii="Times New Roman" w:hAnsi="Times New Roman" w:cs="Times New Roman"/>
            <w:color w:val="0000FF"/>
          </w:rPr>
          <w:t>закона</w:t>
        </w:r>
      </w:hyperlink>
      <w:r w:rsidRPr="00A25ADE">
        <w:rPr>
          <w:rFonts w:ascii="Times New Roman" w:hAnsi="Times New Roman" w:cs="Times New Roman"/>
        </w:rP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52. Настоящий договор составлен в 2 экземплярах, имеющих равную юридическую силу.</w:t>
      </w:r>
    </w:p>
    <w:p w:rsidR="00A25ADE" w:rsidRPr="00A25ADE" w:rsidRDefault="00A25ADE" w:rsidP="00A25ADE">
      <w:pPr>
        <w:pStyle w:val="ConsPlusNormal"/>
        <w:ind w:firstLine="540"/>
        <w:jc w:val="both"/>
        <w:rPr>
          <w:rFonts w:ascii="Times New Roman" w:hAnsi="Times New Roman" w:cs="Times New Roman"/>
        </w:rPr>
      </w:pPr>
      <w:r w:rsidRPr="00A25ADE">
        <w:rPr>
          <w:rFonts w:ascii="Times New Roman" w:hAnsi="Times New Roman" w:cs="Times New Roman"/>
        </w:rPr>
        <w:t>53. Приложения к настоящему договору являются его неотъемлемой частью.</w:t>
      </w:r>
    </w:p>
    <w:p w:rsidR="00A25ADE" w:rsidRPr="00A25ADE" w:rsidRDefault="00A25ADE" w:rsidP="00A25ADE">
      <w:pPr>
        <w:pStyle w:val="ConsPlusNormal"/>
        <w:ind w:firstLine="540"/>
        <w:jc w:val="both"/>
        <w:rPr>
          <w:rFonts w:ascii="Times New Roman" w:hAnsi="Times New Roman" w:cs="Times New Roman"/>
        </w:rPr>
      </w:pP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Организация водопроводн</w:t>
      </w:r>
      <w:proofErr w:type="gramStart"/>
      <w:r w:rsidRPr="00A25ADE">
        <w:rPr>
          <w:rFonts w:ascii="Times New Roman" w:hAnsi="Times New Roman" w:cs="Times New Roman"/>
        </w:rPr>
        <w:t>о-</w:t>
      </w:r>
      <w:proofErr w:type="gramEnd"/>
      <w:r w:rsidRPr="00A25ADE">
        <w:rPr>
          <w:rFonts w:ascii="Times New Roman" w:hAnsi="Times New Roman" w:cs="Times New Roman"/>
        </w:rPr>
        <w:t xml:space="preserve">                                           Абонент</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канализационного хозяйства</w:t>
      </w:r>
    </w:p>
    <w:p w:rsidR="00A25ADE" w:rsidRPr="00A25ADE" w:rsidRDefault="00A25ADE" w:rsidP="00A25ADE">
      <w:pPr>
        <w:pStyle w:val="ConsPlusNonformat"/>
        <w:jc w:val="both"/>
        <w:rPr>
          <w:rFonts w:ascii="Times New Roman" w:hAnsi="Times New Roman" w:cs="Times New Roman"/>
        </w:rPr>
      </w:pP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_______________________________________ ___________________________________</w:t>
      </w:r>
    </w:p>
    <w:p w:rsidR="00A25ADE" w:rsidRPr="00A25ADE" w:rsidRDefault="00A25ADE" w:rsidP="00A25ADE">
      <w:pPr>
        <w:pStyle w:val="ConsPlusNonformat"/>
        <w:jc w:val="both"/>
        <w:rPr>
          <w:rFonts w:ascii="Times New Roman" w:hAnsi="Times New Roman" w:cs="Times New Roman"/>
        </w:rPr>
      </w:pP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"__" ________________ 20__ г.                 "__" ________________ 20__ г.</w:t>
      </w:r>
    </w:p>
    <w:p w:rsidR="00A25ADE" w:rsidRPr="00A25ADE" w:rsidRDefault="00A25ADE" w:rsidP="00A25ADE">
      <w:pPr>
        <w:pStyle w:val="ConsPlusNormal"/>
        <w:jc w:val="center"/>
        <w:rPr>
          <w:rFonts w:ascii="Times New Roman" w:hAnsi="Times New Roman" w:cs="Times New Roman"/>
        </w:rPr>
      </w:pPr>
    </w:p>
    <w:p w:rsidR="00A25ADE" w:rsidRPr="00A25ADE" w:rsidRDefault="00A25ADE" w:rsidP="00A25ADE">
      <w:pPr>
        <w:pStyle w:val="ConsPlusNormal"/>
        <w:jc w:val="center"/>
        <w:rPr>
          <w:rFonts w:ascii="Times New Roman" w:hAnsi="Times New Roman" w:cs="Times New Roman"/>
        </w:rPr>
      </w:pPr>
    </w:p>
    <w:p w:rsidR="00A25ADE" w:rsidRPr="00A25ADE" w:rsidRDefault="00A25ADE" w:rsidP="00A25ADE">
      <w:pPr>
        <w:pStyle w:val="ConsPlusNormal"/>
        <w:jc w:val="center"/>
        <w:rPr>
          <w:rFonts w:ascii="Times New Roman" w:hAnsi="Times New Roman" w:cs="Times New Roman"/>
        </w:rPr>
      </w:pPr>
    </w:p>
    <w:p w:rsidR="00A25ADE" w:rsidRPr="00A25ADE" w:rsidRDefault="00A25ADE" w:rsidP="00A25ADE">
      <w:pPr>
        <w:pStyle w:val="ConsPlusNormal"/>
        <w:jc w:val="center"/>
        <w:rPr>
          <w:rFonts w:ascii="Times New Roman" w:hAnsi="Times New Roman" w:cs="Times New Roman"/>
        </w:rPr>
      </w:pPr>
    </w:p>
    <w:p w:rsidR="00A25ADE" w:rsidRPr="00A25ADE" w:rsidRDefault="00A25ADE" w:rsidP="00A25ADE">
      <w:pPr>
        <w:pStyle w:val="ConsPlusNormal"/>
        <w:jc w:val="center"/>
        <w:rPr>
          <w:rFonts w:ascii="Times New Roman" w:hAnsi="Times New Roman" w:cs="Times New Roman"/>
        </w:rPr>
      </w:pPr>
    </w:p>
    <w:p w:rsidR="00A25ADE" w:rsidRPr="00A25ADE" w:rsidRDefault="00A25ADE" w:rsidP="00A25ADE">
      <w:pPr>
        <w:pStyle w:val="ConsPlusNormal"/>
        <w:jc w:val="right"/>
        <w:rPr>
          <w:rFonts w:ascii="Times New Roman" w:hAnsi="Times New Roman" w:cs="Times New Roman"/>
        </w:rPr>
      </w:pPr>
      <w:r w:rsidRPr="00A25ADE">
        <w:rPr>
          <w:rFonts w:ascii="Times New Roman" w:hAnsi="Times New Roman" w:cs="Times New Roman"/>
        </w:rPr>
        <w:t>Приложение N 1</w:t>
      </w:r>
    </w:p>
    <w:p w:rsidR="00A25ADE" w:rsidRPr="00A25ADE" w:rsidRDefault="00A25ADE" w:rsidP="00A25ADE">
      <w:pPr>
        <w:pStyle w:val="ConsPlusNormal"/>
        <w:jc w:val="right"/>
        <w:rPr>
          <w:rFonts w:ascii="Times New Roman" w:hAnsi="Times New Roman" w:cs="Times New Roman"/>
        </w:rPr>
      </w:pPr>
      <w:r w:rsidRPr="00A25ADE">
        <w:rPr>
          <w:rFonts w:ascii="Times New Roman" w:hAnsi="Times New Roman" w:cs="Times New Roman"/>
        </w:rPr>
        <w:t>к типовому договору</w:t>
      </w:r>
    </w:p>
    <w:p w:rsidR="00A25ADE" w:rsidRPr="00A25ADE" w:rsidRDefault="00A25ADE" w:rsidP="00A25ADE">
      <w:pPr>
        <w:pStyle w:val="ConsPlusNormal"/>
        <w:jc w:val="right"/>
        <w:rPr>
          <w:rFonts w:ascii="Times New Roman" w:hAnsi="Times New Roman" w:cs="Times New Roman"/>
        </w:rPr>
      </w:pPr>
      <w:r w:rsidRPr="00A25ADE">
        <w:rPr>
          <w:rFonts w:ascii="Times New Roman" w:hAnsi="Times New Roman" w:cs="Times New Roman"/>
        </w:rPr>
        <w:t>холодного водоснабжения</w:t>
      </w:r>
    </w:p>
    <w:p w:rsidR="00A25ADE" w:rsidRPr="00A25ADE" w:rsidRDefault="00A25ADE" w:rsidP="00A25ADE">
      <w:pPr>
        <w:pStyle w:val="ConsPlusNormal"/>
        <w:jc w:val="right"/>
        <w:rPr>
          <w:rFonts w:ascii="Times New Roman" w:hAnsi="Times New Roman" w:cs="Times New Roman"/>
        </w:rPr>
      </w:pPr>
    </w:p>
    <w:p w:rsidR="00A25ADE" w:rsidRPr="00A25ADE" w:rsidRDefault="00A25ADE" w:rsidP="00A25ADE">
      <w:pPr>
        <w:pStyle w:val="ConsPlusNormal"/>
        <w:jc w:val="right"/>
        <w:rPr>
          <w:rFonts w:ascii="Times New Roman" w:hAnsi="Times New Roman" w:cs="Times New Roman"/>
        </w:rPr>
      </w:pPr>
      <w:r w:rsidRPr="00A25ADE">
        <w:rPr>
          <w:rFonts w:ascii="Times New Roman" w:hAnsi="Times New Roman" w:cs="Times New Roman"/>
        </w:rPr>
        <w:t>(форма)</w:t>
      </w:r>
    </w:p>
    <w:p w:rsidR="00A25ADE" w:rsidRPr="00A25ADE" w:rsidRDefault="00A25ADE" w:rsidP="00A25ADE">
      <w:pPr>
        <w:pStyle w:val="ConsPlusNormal"/>
        <w:jc w:val="center"/>
        <w:rPr>
          <w:rFonts w:ascii="Times New Roman" w:hAnsi="Times New Roman" w:cs="Times New Roman"/>
        </w:rPr>
      </w:pP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АКТ</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о разграничении балансовой принадлежности</w:t>
      </w:r>
    </w:p>
    <w:p w:rsidR="00A25ADE" w:rsidRPr="00A25ADE" w:rsidRDefault="00A25ADE" w:rsidP="00A25ADE">
      <w:pPr>
        <w:pStyle w:val="ConsPlusNonformat"/>
        <w:jc w:val="both"/>
        <w:rPr>
          <w:rFonts w:ascii="Times New Roman" w:hAnsi="Times New Roman" w:cs="Times New Roman"/>
        </w:rPr>
      </w:pP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__________________________________________________________________________,</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(наименование организации)</w:t>
      </w:r>
    </w:p>
    <w:p w:rsidR="00A25ADE" w:rsidRPr="00A25ADE" w:rsidRDefault="00A25ADE" w:rsidP="00A25ADE">
      <w:pPr>
        <w:pStyle w:val="ConsPlusNonformat"/>
        <w:jc w:val="both"/>
        <w:rPr>
          <w:rFonts w:ascii="Times New Roman" w:hAnsi="Times New Roman" w:cs="Times New Roman"/>
        </w:rPr>
      </w:pPr>
      <w:proofErr w:type="gramStart"/>
      <w:r w:rsidRPr="00A25ADE">
        <w:rPr>
          <w:rFonts w:ascii="Times New Roman" w:hAnsi="Times New Roman" w:cs="Times New Roman"/>
        </w:rPr>
        <w:t>именуемое</w:t>
      </w:r>
      <w:proofErr w:type="gramEnd"/>
      <w:r w:rsidRPr="00A25ADE">
        <w:rPr>
          <w:rFonts w:ascii="Times New Roman" w:hAnsi="Times New Roman" w:cs="Times New Roman"/>
        </w:rPr>
        <w:t xml:space="preserve">   в    дальнейшем    организацией   водопроводно-канализационного</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хозяйства, в лице ________________________________________________________,</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(наименование должности, фамилия, имя, отчество)</w:t>
      </w:r>
    </w:p>
    <w:p w:rsidR="00A25ADE" w:rsidRPr="00A25ADE" w:rsidRDefault="00A25ADE" w:rsidP="00A25ADE">
      <w:pPr>
        <w:pStyle w:val="ConsPlusNonformat"/>
        <w:jc w:val="both"/>
        <w:rPr>
          <w:rFonts w:ascii="Times New Roman" w:hAnsi="Times New Roman" w:cs="Times New Roman"/>
        </w:rPr>
      </w:pPr>
      <w:proofErr w:type="gramStart"/>
      <w:r w:rsidRPr="00A25ADE">
        <w:rPr>
          <w:rFonts w:ascii="Times New Roman" w:hAnsi="Times New Roman" w:cs="Times New Roman"/>
        </w:rPr>
        <w:t>действующего</w:t>
      </w:r>
      <w:proofErr w:type="gramEnd"/>
      <w:r w:rsidRPr="00A25ADE">
        <w:rPr>
          <w:rFonts w:ascii="Times New Roman" w:hAnsi="Times New Roman" w:cs="Times New Roman"/>
        </w:rPr>
        <w:t xml:space="preserve"> на основании ________________________________________________,</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(положение, устав, доверенность - указать нужное)</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с одной стороны, и _______________________________________________________,</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(наименование организации)</w:t>
      </w:r>
    </w:p>
    <w:p w:rsidR="00A25ADE" w:rsidRPr="00A25ADE" w:rsidRDefault="00A25ADE" w:rsidP="00A25ADE">
      <w:pPr>
        <w:pStyle w:val="ConsPlusNonformat"/>
        <w:jc w:val="both"/>
        <w:rPr>
          <w:rFonts w:ascii="Times New Roman" w:hAnsi="Times New Roman" w:cs="Times New Roman"/>
        </w:rPr>
      </w:pPr>
      <w:proofErr w:type="gramStart"/>
      <w:r w:rsidRPr="00A25ADE">
        <w:rPr>
          <w:rFonts w:ascii="Times New Roman" w:hAnsi="Times New Roman" w:cs="Times New Roman"/>
        </w:rPr>
        <w:t>именуемое</w:t>
      </w:r>
      <w:proofErr w:type="gramEnd"/>
      <w:r w:rsidRPr="00A25ADE">
        <w:rPr>
          <w:rFonts w:ascii="Times New Roman" w:hAnsi="Times New Roman" w:cs="Times New Roman"/>
        </w:rPr>
        <w:t xml:space="preserve"> в дальнейшем абонентом, в лице __________________________________</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__________________________________________________________________________,</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w:t>
      </w:r>
      <w:proofErr w:type="gramStart"/>
      <w:r w:rsidRPr="00A25ADE">
        <w:rPr>
          <w:rFonts w:ascii="Times New Roman" w:hAnsi="Times New Roman" w:cs="Times New Roman"/>
        </w:rPr>
        <w:t>(наименование должности, фамилия, имя, отчество - в случае заключения</w:t>
      </w:r>
      <w:proofErr w:type="gramEnd"/>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договора со стороны абонента юридическим лицом; фамилия, имя, отчество</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 в случае заключения договора со стороны абонента физическим лицом)</w:t>
      </w:r>
    </w:p>
    <w:p w:rsidR="00A25ADE" w:rsidRPr="00A25ADE" w:rsidRDefault="00A25ADE" w:rsidP="00A25ADE">
      <w:pPr>
        <w:pStyle w:val="ConsPlusNonformat"/>
        <w:jc w:val="both"/>
        <w:rPr>
          <w:rFonts w:ascii="Times New Roman" w:hAnsi="Times New Roman" w:cs="Times New Roman"/>
        </w:rPr>
      </w:pPr>
      <w:proofErr w:type="gramStart"/>
      <w:r w:rsidRPr="00A25ADE">
        <w:rPr>
          <w:rFonts w:ascii="Times New Roman" w:hAnsi="Times New Roman" w:cs="Times New Roman"/>
        </w:rPr>
        <w:t>действующего</w:t>
      </w:r>
      <w:proofErr w:type="gramEnd"/>
      <w:r w:rsidRPr="00A25ADE">
        <w:rPr>
          <w:rFonts w:ascii="Times New Roman" w:hAnsi="Times New Roman" w:cs="Times New Roman"/>
        </w:rPr>
        <w:t xml:space="preserve"> на основании ________________________________________________,</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w:t>
      </w:r>
      <w:proofErr w:type="gramStart"/>
      <w:r w:rsidRPr="00A25ADE">
        <w:rPr>
          <w:rFonts w:ascii="Times New Roman" w:hAnsi="Times New Roman" w:cs="Times New Roman"/>
        </w:rPr>
        <w:t>(положение, устав, доверенность - указать</w:t>
      </w:r>
      <w:proofErr w:type="gramEnd"/>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w:t>
      </w:r>
      <w:proofErr w:type="gramStart"/>
      <w:r w:rsidRPr="00A25ADE">
        <w:rPr>
          <w:rFonts w:ascii="Times New Roman" w:hAnsi="Times New Roman" w:cs="Times New Roman"/>
        </w:rPr>
        <w:t>нужное</w:t>
      </w:r>
      <w:proofErr w:type="gramEnd"/>
      <w:r w:rsidRPr="00A25ADE">
        <w:rPr>
          <w:rFonts w:ascii="Times New Roman" w:hAnsi="Times New Roman" w:cs="Times New Roman"/>
        </w:rPr>
        <w:t xml:space="preserve"> в случае заключения договора со стороны</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абонента юридическим лицом)</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с  другой  стороны, составили настоящий акт о  том,  что  границей  раздела</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балансовой      принадлежности      водопроводных     сетей     организации</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водопроводно-канализационного     хозяйства     и      абонента    является</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__________________________________________________________________________.</w:t>
      </w:r>
    </w:p>
    <w:p w:rsidR="00A25ADE" w:rsidRPr="00A25ADE" w:rsidRDefault="00A25ADE" w:rsidP="00A25ADE">
      <w:pPr>
        <w:pStyle w:val="ConsPlusNonformat"/>
        <w:jc w:val="both"/>
        <w:rPr>
          <w:rFonts w:ascii="Times New Roman" w:hAnsi="Times New Roman" w:cs="Times New Roman"/>
        </w:rPr>
      </w:pP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Организация водопроводн</w:t>
      </w:r>
      <w:proofErr w:type="gramStart"/>
      <w:r w:rsidRPr="00A25ADE">
        <w:rPr>
          <w:rFonts w:ascii="Times New Roman" w:hAnsi="Times New Roman" w:cs="Times New Roman"/>
        </w:rPr>
        <w:t>о-</w:t>
      </w:r>
      <w:proofErr w:type="gramEnd"/>
      <w:r w:rsidRPr="00A25ADE">
        <w:rPr>
          <w:rFonts w:ascii="Times New Roman" w:hAnsi="Times New Roman" w:cs="Times New Roman"/>
        </w:rPr>
        <w:t xml:space="preserve">                                           Абонент</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канализационного хозяйства</w:t>
      </w:r>
    </w:p>
    <w:p w:rsidR="00A25ADE" w:rsidRPr="00A25ADE" w:rsidRDefault="00A25ADE" w:rsidP="00A25ADE">
      <w:pPr>
        <w:pStyle w:val="ConsPlusNonformat"/>
        <w:jc w:val="both"/>
        <w:rPr>
          <w:rFonts w:ascii="Times New Roman" w:hAnsi="Times New Roman" w:cs="Times New Roman"/>
        </w:rPr>
      </w:pP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_____________________________________ _____________________________________</w:t>
      </w:r>
    </w:p>
    <w:p w:rsidR="00A25ADE" w:rsidRPr="00A25ADE" w:rsidRDefault="00A25ADE" w:rsidP="00A25ADE">
      <w:pPr>
        <w:pStyle w:val="ConsPlusNonformat"/>
        <w:jc w:val="both"/>
        <w:rPr>
          <w:rFonts w:ascii="Times New Roman" w:hAnsi="Times New Roman" w:cs="Times New Roman"/>
        </w:rPr>
      </w:pP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"__" ______________ 20__ г.                     "__" ______________ 20__ г.</w:t>
      </w:r>
    </w:p>
    <w:p w:rsidR="00A25ADE" w:rsidRPr="00A25ADE" w:rsidRDefault="00A25ADE" w:rsidP="00A25ADE">
      <w:pPr>
        <w:pStyle w:val="ConsPlusNormal"/>
        <w:jc w:val="right"/>
        <w:rPr>
          <w:rFonts w:ascii="Times New Roman" w:hAnsi="Times New Roman" w:cs="Times New Roman"/>
        </w:rPr>
      </w:pPr>
      <w:r w:rsidRPr="00A25ADE">
        <w:rPr>
          <w:rFonts w:ascii="Times New Roman" w:hAnsi="Times New Roman" w:cs="Times New Roman"/>
        </w:rPr>
        <w:lastRenderedPageBreak/>
        <w:t>Приложение N 2</w:t>
      </w:r>
    </w:p>
    <w:p w:rsidR="00A25ADE" w:rsidRPr="00A25ADE" w:rsidRDefault="00A25ADE" w:rsidP="00A25ADE">
      <w:pPr>
        <w:pStyle w:val="ConsPlusNormal"/>
        <w:jc w:val="right"/>
        <w:rPr>
          <w:rFonts w:ascii="Times New Roman" w:hAnsi="Times New Roman" w:cs="Times New Roman"/>
        </w:rPr>
      </w:pPr>
      <w:r w:rsidRPr="00A25ADE">
        <w:rPr>
          <w:rFonts w:ascii="Times New Roman" w:hAnsi="Times New Roman" w:cs="Times New Roman"/>
        </w:rPr>
        <w:t>к типовому договору</w:t>
      </w:r>
    </w:p>
    <w:p w:rsidR="00A25ADE" w:rsidRPr="00A25ADE" w:rsidRDefault="00A25ADE" w:rsidP="00A25ADE">
      <w:pPr>
        <w:pStyle w:val="ConsPlusNormal"/>
        <w:jc w:val="right"/>
        <w:rPr>
          <w:rFonts w:ascii="Times New Roman" w:hAnsi="Times New Roman" w:cs="Times New Roman"/>
        </w:rPr>
      </w:pPr>
      <w:r w:rsidRPr="00A25ADE">
        <w:rPr>
          <w:rFonts w:ascii="Times New Roman" w:hAnsi="Times New Roman" w:cs="Times New Roman"/>
        </w:rPr>
        <w:t>холодного водоснабжения</w:t>
      </w:r>
    </w:p>
    <w:p w:rsidR="00A25ADE" w:rsidRPr="00A25ADE" w:rsidRDefault="00A25ADE" w:rsidP="00A25ADE">
      <w:pPr>
        <w:pStyle w:val="ConsPlusNormal"/>
        <w:jc w:val="right"/>
        <w:rPr>
          <w:rFonts w:ascii="Times New Roman" w:hAnsi="Times New Roman" w:cs="Times New Roman"/>
        </w:rPr>
      </w:pPr>
    </w:p>
    <w:p w:rsidR="00A25ADE" w:rsidRPr="00A25ADE" w:rsidRDefault="00A25ADE" w:rsidP="00A25ADE">
      <w:pPr>
        <w:pStyle w:val="ConsPlusNormal"/>
        <w:jc w:val="right"/>
        <w:rPr>
          <w:rFonts w:ascii="Times New Roman" w:hAnsi="Times New Roman" w:cs="Times New Roman"/>
        </w:rPr>
      </w:pPr>
      <w:r w:rsidRPr="00A25ADE">
        <w:rPr>
          <w:rFonts w:ascii="Times New Roman" w:hAnsi="Times New Roman" w:cs="Times New Roman"/>
        </w:rPr>
        <w:t>(форма)</w:t>
      </w:r>
    </w:p>
    <w:p w:rsidR="00A25ADE" w:rsidRPr="00A25ADE" w:rsidRDefault="00A25ADE" w:rsidP="00A25ADE">
      <w:pPr>
        <w:pStyle w:val="ConsPlusNormal"/>
        <w:jc w:val="both"/>
        <w:rPr>
          <w:rFonts w:ascii="Times New Roman" w:hAnsi="Times New Roman" w:cs="Times New Roman"/>
        </w:rPr>
      </w:pP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АКТ</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о разграничении эксплуатационной ответственности</w:t>
      </w:r>
    </w:p>
    <w:p w:rsidR="00A25ADE" w:rsidRPr="00A25ADE" w:rsidRDefault="00A25ADE" w:rsidP="00A25ADE">
      <w:pPr>
        <w:pStyle w:val="ConsPlusNonformat"/>
        <w:jc w:val="both"/>
        <w:rPr>
          <w:rFonts w:ascii="Times New Roman" w:hAnsi="Times New Roman" w:cs="Times New Roman"/>
        </w:rPr>
      </w:pP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__________________________________________________________________________,</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(наименование организации)</w:t>
      </w:r>
    </w:p>
    <w:p w:rsidR="00A25ADE" w:rsidRPr="00A25ADE" w:rsidRDefault="00A25ADE" w:rsidP="00A25ADE">
      <w:pPr>
        <w:pStyle w:val="ConsPlusNonformat"/>
        <w:jc w:val="both"/>
        <w:rPr>
          <w:rFonts w:ascii="Times New Roman" w:hAnsi="Times New Roman" w:cs="Times New Roman"/>
        </w:rPr>
      </w:pPr>
      <w:proofErr w:type="gramStart"/>
      <w:r w:rsidRPr="00A25ADE">
        <w:rPr>
          <w:rFonts w:ascii="Times New Roman" w:hAnsi="Times New Roman" w:cs="Times New Roman"/>
        </w:rPr>
        <w:t>именуемое</w:t>
      </w:r>
      <w:proofErr w:type="gramEnd"/>
      <w:r w:rsidRPr="00A25ADE">
        <w:rPr>
          <w:rFonts w:ascii="Times New Roman" w:hAnsi="Times New Roman" w:cs="Times New Roman"/>
        </w:rPr>
        <w:t xml:space="preserve">   в    дальнейшем   организацией    водопроводно-канализационного</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хозяйства, в лице ________________________________________________________,</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(наименование должности, фамилия, имя, отчество)</w:t>
      </w:r>
    </w:p>
    <w:p w:rsidR="00A25ADE" w:rsidRPr="00A25ADE" w:rsidRDefault="00A25ADE" w:rsidP="00A25ADE">
      <w:pPr>
        <w:pStyle w:val="ConsPlusNonformat"/>
        <w:jc w:val="both"/>
        <w:rPr>
          <w:rFonts w:ascii="Times New Roman" w:hAnsi="Times New Roman" w:cs="Times New Roman"/>
        </w:rPr>
      </w:pPr>
      <w:proofErr w:type="gramStart"/>
      <w:r w:rsidRPr="00A25ADE">
        <w:rPr>
          <w:rFonts w:ascii="Times New Roman" w:hAnsi="Times New Roman" w:cs="Times New Roman"/>
        </w:rPr>
        <w:t>действующего</w:t>
      </w:r>
      <w:proofErr w:type="gramEnd"/>
      <w:r w:rsidRPr="00A25ADE">
        <w:rPr>
          <w:rFonts w:ascii="Times New Roman" w:hAnsi="Times New Roman" w:cs="Times New Roman"/>
        </w:rPr>
        <w:t xml:space="preserve"> на основании ________________________________________________,</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(положение, устав, доверенность - указать нужное)</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с одной стороны, и _______________________________________________________,</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(наименование организации)</w:t>
      </w:r>
    </w:p>
    <w:p w:rsidR="00A25ADE" w:rsidRPr="00A25ADE" w:rsidRDefault="00A25ADE" w:rsidP="00A25ADE">
      <w:pPr>
        <w:pStyle w:val="ConsPlusNonformat"/>
        <w:jc w:val="both"/>
        <w:rPr>
          <w:rFonts w:ascii="Times New Roman" w:hAnsi="Times New Roman" w:cs="Times New Roman"/>
        </w:rPr>
      </w:pPr>
      <w:proofErr w:type="gramStart"/>
      <w:r w:rsidRPr="00A25ADE">
        <w:rPr>
          <w:rFonts w:ascii="Times New Roman" w:hAnsi="Times New Roman" w:cs="Times New Roman"/>
        </w:rPr>
        <w:t>именуемое</w:t>
      </w:r>
      <w:proofErr w:type="gramEnd"/>
      <w:r w:rsidRPr="00A25ADE">
        <w:rPr>
          <w:rFonts w:ascii="Times New Roman" w:hAnsi="Times New Roman" w:cs="Times New Roman"/>
        </w:rPr>
        <w:t xml:space="preserve">    в        дальнейшем          абонентом,        в          лице</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__________________________________________________________________________,</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w:t>
      </w:r>
      <w:proofErr w:type="gramStart"/>
      <w:r w:rsidRPr="00A25ADE">
        <w:rPr>
          <w:rFonts w:ascii="Times New Roman" w:hAnsi="Times New Roman" w:cs="Times New Roman"/>
        </w:rPr>
        <w:t>(наименование должности, фамилия, имя, отчество - в случае заключения</w:t>
      </w:r>
      <w:proofErr w:type="gramEnd"/>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договора со стороны абонента юридическим лицом; фамилия, имя, отчество</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 в случае заключения договора со стороны абонента физическим лицом)</w:t>
      </w:r>
    </w:p>
    <w:p w:rsidR="00A25ADE" w:rsidRPr="00A25ADE" w:rsidRDefault="00A25ADE" w:rsidP="00A25ADE">
      <w:pPr>
        <w:pStyle w:val="ConsPlusNonformat"/>
        <w:jc w:val="both"/>
        <w:rPr>
          <w:rFonts w:ascii="Times New Roman" w:hAnsi="Times New Roman" w:cs="Times New Roman"/>
        </w:rPr>
      </w:pPr>
      <w:proofErr w:type="gramStart"/>
      <w:r w:rsidRPr="00A25ADE">
        <w:rPr>
          <w:rFonts w:ascii="Times New Roman" w:hAnsi="Times New Roman" w:cs="Times New Roman"/>
        </w:rPr>
        <w:t>действующего</w:t>
      </w:r>
      <w:proofErr w:type="gramEnd"/>
      <w:r w:rsidRPr="00A25ADE">
        <w:rPr>
          <w:rFonts w:ascii="Times New Roman" w:hAnsi="Times New Roman" w:cs="Times New Roman"/>
        </w:rPr>
        <w:t xml:space="preserve"> на основании ________________________________________________,</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w:t>
      </w:r>
      <w:proofErr w:type="gramStart"/>
      <w:r w:rsidRPr="00A25ADE">
        <w:rPr>
          <w:rFonts w:ascii="Times New Roman" w:hAnsi="Times New Roman" w:cs="Times New Roman"/>
        </w:rPr>
        <w:t>(положение, устав, доверенность - указать</w:t>
      </w:r>
      <w:proofErr w:type="gramEnd"/>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w:t>
      </w:r>
      <w:proofErr w:type="gramStart"/>
      <w:r w:rsidRPr="00A25ADE">
        <w:rPr>
          <w:rFonts w:ascii="Times New Roman" w:hAnsi="Times New Roman" w:cs="Times New Roman"/>
        </w:rPr>
        <w:t>нужное</w:t>
      </w:r>
      <w:proofErr w:type="gramEnd"/>
      <w:r w:rsidRPr="00A25ADE">
        <w:rPr>
          <w:rFonts w:ascii="Times New Roman" w:hAnsi="Times New Roman" w:cs="Times New Roman"/>
        </w:rPr>
        <w:t xml:space="preserve"> в случае заключения договора со стороны</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абонента юридическим лицом)</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с другой стороны, именуемые в  дальнейшем  сторонами,  составили  </w:t>
      </w:r>
      <w:proofErr w:type="gramStart"/>
      <w:r w:rsidRPr="00A25ADE">
        <w:rPr>
          <w:rFonts w:ascii="Times New Roman" w:hAnsi="Times New Roman" w:cs="Times New Roman"/>
        </w:rPr>
        <w:t>настоящий</w:t>
      </w:r>
      <w:proofErr w:type="gramEnd"/>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акт  о  том,  что  границей  раздела  эксплуатационной  ответственности  </w:t>
      </w:r>
      <w:proofErr w:type="gramStart"/>
      <w:r w:rsidRPr="00A25ADE">
        <w:rPr>
          <w:rFonts w:ascii="Times New Roman" w:hAnsi="Times New Roman" w:cs="Times New Roman"/>
        </w:rPr>
        <w:t>по</w:t>
      </w:r>
      <w:proofErr w:type="gramEnd"/>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водопроводным  сетям  абонента  и организации водопроводно-канализационного</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хозяйства является _______________________________________________________.</w:t>
      </w:r>
    </w:p>
    <w:p w:rsidR="00A25ADE" w:rsidRPr="00A25ADE" w:rsidRDefault="00A25ADE" w:rsidP="00A25ADE">
      <w:pPr>
        <w:pStyle w:val="ConsPlusNonformat"/>
        <w:jc w:val="both"/>
        <w:rPr>
          <w:rFonts w:ascii="Times New Roman" w:hAnsi="Times New Roman" w:cs="Times New Roman"/>
        </w:rPr>
      </w:pP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Организация водопроводн</w:t>
      </w:r>
      <w:proofErr w:type="gramStart"/>
      <w:r w:rsidRPr="00A25ADE">
        <w:rPr>
          <w:rFonts w:ascii="Times New Roman" w:hAnsi="Times New Roman" w:cs="Times New Roman"/>
        </w:rPr>
        <w:t>о-</w:t>
      </w:r>
      <w:proofErr w:type="gramEnd"/>
      <w:r w:rsidRPr="00A25ADE">
        <w:rPr>
          <w:rFonts w:ascii="Times New Roman" w:hAnsi="Times New Roman" w:cs="Times New Roman"/>
        </w:rPr>
        <w:t xml:space="preserve">                                           Абонент</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канализационного хозяйства</w:t>
      </w:r>
    </w:p>
    <w:p w:rsidR="00A25ADE" w:rsidRPr="00A25ADE" w:rsidRDefault="00A25ADE" w:rsidP="00A25ADE">
      <w:pPr>
        <w:pStyle w:val="ConsPlusNonformat"/>
        <w:jc w:val="both"/>
        <w:rPr>
          <w:rFonts w:ascii="Times New Roman" w:hAnsi="Times New Roman" w:cs="Times New Roman"/>
        </w:rPr>
      </w:pP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______________________________________ ____________________________________</w:t>
      </w:r>
    </w:p>
    <w:p w:rsidR="00A25ADE" w:rsidRPr="00A25ADE" w:rsidRDefault="00A25ADE" w:rsidP="00A25ADE">
      <w:pPr>
        <w:pStyle w:val="ConsPlusNonformat"/>
        <w:jc w:val="both"/>
        <w:rPr>
          <w:rFonts w:ascii="Times New Roman" w:hAnsi="Times New Roman" w:cs="Times New Roman"/>
        </w:rPr>
      </w:pP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"__" ______________ 20__ г.            "__" ______________ 20__ г.</w:t>
      </w:r>
    </w:p>
    <w:p w:rsidR="00A25ADE" w:rsidRPr="00A25ADE" w:rsidRDefault="00A25ADE" w:rsidP="00A25ADE">
      <w:pPr>
        <w:pStyle w:val="ConsPlusNormal"/>
        <w:rPr>
          <w:rFonts w:ascii="Times New Roman" w:hAnsi="Times New Roman" w:cs="Times New Roman"/>
        </w:rPr>
      </w:pPr>
    </w:p>
    <w:p w:rsidR="00A25ADE" w:rsidRPr="00A25ADE" w:rsidRDefault="00A25ADE" w:rsidP="00A25ADE">
      <w:pPr>
        <w:pStyle w:val="ConsPlusNormal"/>
        <w:rPr>
          <w:rFonts w:ascii="Times New Roman" w:hAnsi="Times New Roman" w:cs="Times New Roman"/>
        </w:rPr>
      </w:pPr>
    </w:p>
    <w:p w:rsidR="00A25ADE" w:rsidRPr="00A25ADE" w:rsidRDefault="00A25ADE" w:rsidP="00A25ADE">
      <w:pPr>
        <w:pStyle w:val="ConsPlusNormal"/>
        <w:rPr>
          <w:rFonts w:ascii="Times New Roman" w:hAnsi="Times New Roman" w:cs="Times New Roman"/>
        </w:rPr>
      </w:pPr>
    </w:p>
    <w:p w:rsidR="00A25ADE" w:rsidRPr="00A25ADE" w:rsidRDefault="00A25ADE" w:rsidP="00A25ADE">
      <w:pPr>
        <w:pStyle w:val="ConsPlusNormal"/>
        <w:rPr>
          <w:rFonts w:ascii="Times New Roman" w:hAnsi="Times New Roman" w:cs="Times New Roman"/>
        </w:rPr>
      </w:pPr>
    </w:p>
    <w:p w:rsidR="00A25ADE" w:rsidRPr="00A25ADE" w:rsidRDefault="00A25ADE" w:rsidP="00A25ADE">
      <w:pPr>
        <w:pStyle w:val="ConsPlusNormal"/>
        <w:rPr>
          <w:rFonts w:ascii="Times New Roman" w:hAnsi="Times New Roman" w:cs="Times New Roman"/>
        </w:rPr>
      </w:pPr>
    </w:p>
    <w:p w:rsidR="00A25ADE" w:rsidRPr="00A25ADE" w:rsidRDefault="00A25ADE" w:rsidP="00A25ADE">
      <w:pPr>
        <w:pStyle w:val="ConsPlusNormal"/>
        <w:jc w:val="right"/>
        <w:rPr>
          <w:rFonts w:ascii="Times New Roman" w:hAnsi="Times New Roman" w:cs="Times New Roman"/>
        </w:rPr>
      </w:pPr>
      <w:r w:rsidRPr="00A25ADE">
        <w:rPr>
          <w:rFonts w:ascii="Times New Roman" w:hAnsi="Times New Roman" w:cs="Times New Roman"/>
        </w:rPr>
        <w:t>Приложение N 3</w:t>
      </w:r>
    </w:p>
    <w:p w:rsidR="00A25ADE" w:rsidRPr="00A25ADE" w:rsidRDefault="00A25ADE" w:rsidP="00A25ADE">
      <w:pPr>
        <w:pStyle w:val="ConsPlusNormal"/>
        <w:jc w:val="right"/>
        <w:rPr>
          <w:rFonts w:ascii="Times New Roman" w:hAnsi="Times New Roman" w:cs="Times New Roman"/>
        </w:rPr>
      </w:pPr>
      <w:r w:rsidRPr="00A25ADE">
        <w:rPr>
          <w:rFonts w:ascii="Times New Roman" w:hAnsi="Times New Roman" w:cs="Times New Roman"/>
        </w:rPr>
        <w:t>к типовому договору</w:t>
      </w:r>
    </w:p>
    <w:p w:rsidR="00A25ADE" w:rsidRPr="00A25ADE" w:rsidRDefault="00A25ADE" w:rsidP="00A25ADE">
      <w:pPr>
        <w:pStyle w:val="ConsPlusNormal"/>
        <w:jc w:val="right"/>
        <w:rPr>
          <w:rFonts w:ascii="Times New Roman" w:hAnsi="Times New Roman" w:cs="Times New Roman"/>
        </w:rPr>
      </w:pPr>
      <w:r w:rsidRPr="00A25ADE">
        <w:rPr>
          <w:rFonts w:ascii="Times New Roman" w:hAnsi="Times New Roman" w:cs="Times New Roman"/>
        </w:rPr>
        <w:t>холодного водоснабжения</w:t>
      </w:r>
    </w:p>
    <w:p w:rsidR="00A25ADE" w:rsidRPr="00A25ADE" w:rsidRDefault="00A25ADE" w:rsidP="00A25ADE">
      <w:pPr>
        <w:pStyle w:val="ConsPlusNormal"/>
        <w:jc w:val="right"/>
        <w:rPr>
          <w:rFonts w:ascii="Times New Roman" w:hAnsi="Times New Roman" w:cs="Times New Roman"/>
        </w:rPr>
      </w:pPr>
    </w:p>
    <w:p w:rsidR="00A25ADE" w:rsidRPr="00A25ADE" w:rsidRDefault="00A25ADE" w:rsidP="00A25ADE">
      <w:pPr>
        <w:pStyle w:val="ConsPlusNormal"/>
        <w:jc w:val="right"/>
        <w:rPr>
          <w:rFonts w:ascii="Times New Roman" w:hAnsi="Times New Roman" w:cs="Times New Roman"/>
        </w:rPr>
      </w:pPr>
      <w:r w:rsidRPr="00A25ADE">
        <w:rPr>
          <w:rFonts w:ascii="Times New Roman" w:hAnsi="Times New Roman" w:cs="Times New Roman"/>
        </w:rPr>
        <w:t>(форма)</w:t>
      </w:r>
    </w:p>
    <w:p w:rsidR="00A25ADE" w:rsidRPr="00A25ADE" w:rsidRDefault="00A25ADE" w:rsidP="00A25ADE">
      <w:pPr>
        <w:pStyle w:val="ConsPlusNormal"/>
        <w:rPr>
          <w:rFonts w:ascii="Times New Roman" w:hAnsi="Times New Roman" w:cs="Times New Roman"/>
        </w:rPr>
      </w:pPr>
    </w:p>
    <w:p w:rsidR="00A25ADE" w:rsidRPr="00A25ADE" w:rsidRDefault="00A25ADE" w:rsidP="00A25ADE">
      <w:pPr>
        <w:pStyle w:val="ConsPlusNormal"/>
        <w:jc w:val="both"/>
        <w:rPr>
          <w:rFonts w:ascii="Times New Roman" w:hAnsi="Times New Roman" w:cs="Times New Roman"/>
        </w:rPr>
      </w:pPr>
      <w:r w:rsidRPr="00A25ADE">
        <w:rPr>
          <w:rFonts w:ascii="Times New Roman" w:hAnsi="Times New Roman" w:cs="Times New Roman"/>
        </w:rPr>
        <w:t>РЕЖИМ</w:t>
      </w:r>
    </w:p>
    <w:p w:rsidR="00A25ADE" w:rsidRPr="00A25ADE" w:rsidRDefault="00A25ADE" w:rsidP="00A25ADE">
      <w:pPr>
        <w:pStyle w:val="ConsPlusNormal"/>
        <w:jc w:val="both"/>
        <w:rPr>
          <w:rFonts w:ascii="Times New Roman" w:hAnsi="Times New Roman" w:cs="Times New Roman"/>
        </w:rPr>
      </w:pPr>
      <w:r w:rsidRPr="00A25ADE">
        <w:rPr>
          <w:rFonts w:ascii="Times New Roman" w:hAnsi="Times New Roman" w:cs="Times New Roman"/>
        </w:rPr>
        <w:t>подачи (потребления) холодной воды</w:t>
      </w:r>
    </w:p>
    <w:p w:rsidR="00A25ADE" w:rsidRPr="00A25ADE" w:rsidRDefault="00A25ADE" w:rsidP="00A25ADE">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2211"/>
        <w:gridCol w:w="2211"/>
        <w:gridCol w:w="2211"/>
      </w:tblGrid>
      <w:tr w:rsidR="00A25ADE" w:rsidRPr="00A25ADE" w:rsidTr="00A90E2D">
        <w:tc>
          <w:tcPr>
            <w:tcW w:w="567"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 xml:space="preserve">N </w:t>
            </w:r>
            <w:proofErr w:type="gramStart"/>
            <w:r w:rsidRPr="00A25ADE">
              <w:rPr>
                <w:rFonts w:ascii="Times New Roman" w:hAnsi="Times New Roman" w:cs="Times New Roman"/>
              </w:rPr>
              <w:t>п</w:t>
            </w:r>
            <w:proofErr w:type="gramEnd"/>
            <w:r w:rsidRPr="00A25ADE">
              <w:rPr>
                <w:rFonts w:ascii="Times New Roman" w:hAnsi="Times New Roman" w:cs="Times New Roman"/>
              </w:rPr>
              <w:t>/п</w:t>
            </w:r>
          </w:p>
        </w:tc>
        <w:tc>
          <w:tcPr>
            <w:tcW w:w="1871"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Наименование объекта (ввода)</w:t>
            </w:r>
          </w:p>
        </w:tc>
        <w:tc>
          <w:tcPr>
            <w:tcW w:w="2211"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Гарантированный объем подачи холодной воды (отдельно для холодной питьевой и технической воды)</w:t>
            </w:r>
          </w:p>
        </w:tc>
        <w:tc>
          <w:tcPr>
            <w:tcW w:w="2211"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Гарантированный объем подачи холодной воды на нужды пожаротушения</w:t>
            </w:r>
          </w:p>
        </w:tc>
        <w:tc>
          <w:tcPr>
            <w:tcW w:w="2211"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Гарантированный уровень давления холодной воды (отдельно для холодной питьевой и технической воды)</w:t>
            </w:r>
          </w:p>
        </w:tc>
      </w:tr>
      <w:tr w:rsidR="00A25ADE" w:rsidRPr="00A25ADE" w:rsidTr="00A90E2D">
        <w:tc>
          <w:tcPr>
            <w:tcW w:w="567"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lastRenderedPageBreak/>
              <w:t>1</w:t>
            </w:r>
          </w:p>
        </w:tc>
        <w:tc>
          <w:tcPr>
            <w:tcW w:w="1871"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2</w:t>
            </w:r>
          </w:p>
        </w:tc>
        <w:tc>
          <w:tcPr>
            <w:tcW w:w="2211"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3</w:t>
            </w:r>
          </w:p>
        </w:tc>
        <w:tc>
          <w:tcPr>
            <w:tcW w:w="2211"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4</w:t>
            </w:r>
          </w:p>
        </w:tc>
        <w:tc>
          <w:tcPr>
            <w:tcW w:w="2211"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5</w:t>
            </w:r>
          </w:p>
        </w:tc>
      </w:tr>
      <w:tr w:rsidR="00A25ADE" w:rsidRPr="00A25ADE" w:rsidTr="00A90E2D">
        <w:tc>
          <w:tcPr>
            <w:tcW w:w="567" w:type="dxa"/>
          </w:tcPr>
          <w:p w:rsidR="00A25ADE" w:rsidRPr="00A25ADE" w:rsidRDefault="00A25ADE" w:rsidP="00A90E2D">
            <w:pPr>
              <w:pStyle w:val="ConsPlusNormal"/>
              <w:jc w:val="center"/>
              <w:rPr>
                <w:rFonts w:ascii="Times New Roman" w:hAnsi="Times New Roman" w:cs="Times New Roman"/>
              </w:rPr>
            </w:pPr>
          </w:p>
        </w:tc>
        <w:tc>
          <w:tcPr>
            <w:tcW w:w="1871" w:type="dxa"/>
          </w:tcPr>
          <w:p w:rsidR="00A25ADE" w:rsidRPr="00A25ADE" w:rsidRDefault="00A25ADE" w:rsidP="00A90E2D">
            <w:pPr>
              <w:pStyle w:val="ConsPlusNormal"/>
              <w:jc w:val="center"/>
              <w:rPr>
                <w:rFonts w:ascii="Times New Roman" w:hAnsi="Times New Roman" w:cs="Times New Roman"/>
              </w:rPr>
            </w:pPr>
          </w:p>
        </w:tc>
        <w:tc>
          <w:tcPr>
            <w:tcW w:w="2211" w:type="dxa"/>
          </w:tcPr>
          <w:p w:rsidR="00A25ADE" w:rsidRPr="00A25ADE" w:rsidRDefault="00A25ADE" w:rsidP="00A90E2D">
            <w:pPr>
              <w:pStyle w:val="ConsPlusNormal"/>
              <w:jc w:val="center"/>
              <w:rPr>
                <w:rFonts w:ascii="Times New Roman" w:hAnsi="Times New Roman" w:cs="Times New Roman"/>
              </w:rPr>
            </w:pPr>
          </w:p>
        </w:tc>
        <w:tc>
          <w:tcPr>
            <w:tcW w:w="2211" w:type="dxa"/>
          </w:tcPr>
          <w:p w:rsidR="00A25ADE" w:rsidRPr="00A25ADE" w:rsidRDefault="00A25ADE" w:rsidP="00A90E2D">
            <w:pPr>
              <w:pStyle w:val="ConsPlusNormal"/>
              <w:jc w:val="center"/>
              <w:rPr>
                <w:rFonts w:ascii="Times New Roman" w:hAnsi="Times New Roman" w:cs="Times New Roman"/>
              </w:rPr>
            </w:pPr>
          </w:p>
        </w:tc>
        <w:tc>
          <w:tcPr>
            <w:tcW w:w="2211" w:type="dxa"/>
          </w:tcPr>
          <w:p w:rsidR="00A25ADE" w:rsidRPr="00A25ADE" w:rsidRDefault="00A25ADE" w:rsidP="00A90E2D">
            <w:pPr>
              <w:pStyle w:val="ConsPlusNormal"/>
              <w:jc w:val="center"/>
              <w:rPr>
                <w:rFonts w:ascii="Times New Roman" w:hAnsi="Times New Roman" w:cs="Times New Roman"/>
              </w:rPr>
            </w:pPr>
          </w:p>
        </w:tc>
      </w:tr>
    </w:tbl>
    <w:p w:rsidR="00A25ADE" w:rsidRPr="00A25ADE" w:rsidRDefault="00A25ADE" w:rsidP="00A25ADE">
      <w:pPr>
        <w:pStyle w:val="ConsPlusNormal"/>
        <w:jc w:val="both"/>
        <w:rPr>
          <w:rFonts w:ascii="Times New Roman" w:hAnsi="Times New Roman" w:cs="Times New Roman"/>
        </w:rPr>
      </w:pP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Режим установлен на период с ________________ по ______________ 20__ г.</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Допустимые  перерывы   в   продолжительности   подачи   холодной   воды</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__________________________________________________________________________.</w:t>
      </w:r>
    </w:p>
    <w:p w:rsidR="00A25ADE" w:rsidRPr="00A25ADE" w:rsidRDefault="00A25ADE" w:rsidP="00A25ADE">
      <w:pPr>
        <w:pStyle w:val="ConsPlusNonformat"/>
        <w:jc w:val="both"/>
        <w:rPr>
          <w:rFonts w:ascii="Times New Roman" w:hAnsi="Times New Roman" w:cs="Times New Roman"/>
        </w:rPr>
      </w:pP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Организация водопроводн</w:t>
      </w:r>
      <w:proofErr w:type="gramStart"/>
      <w:r w:rsidRPr="00A25ADE">
        <w:rPr>
          <w:rFonts w:ascii="Times New Roman" w:hAnsi="Times New Roman" w:cs="Times New Roman"/>
        </w:rPr>
        <w:t>о-</w:t>
      </w:r>
      <w:proofErr w:type="gramEnd"/>
      <w:r w:rsidRPr="00A25ADE">
        <w:rPr>
          <w:rFonts w:ascii="Times New Roman" w:hAnsi="Times New Roman" w:cs="Times New Roman"/>
        </w:rPr>
        <w:t xml:space="preserve">                                           Абонент</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канализационного хозяйства</w:t>
      </w:r>
    </w:p>
    <w:p w:rsidR="00A25ADE" w:rsidRPr="00A25ADE" w:rsidRDefault="00A25ADE" w:rsidP="00A25ADE">
      <w:pPr>
        <w:pStyle w:val="ConsPlusNonformat"/>
        <w:jc w:val="both"/>
        <w:rPr>
          <w:rFonts w:ascii="Times New Roman" w:hAnsi="Times New Roman" w:cs="Times New Roman"/>
        </w:rPr>
      </w:pP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______________________________________ ____________________________________</w:t>
      </w:r>
    </w:p>
    <w:p w:rsidR="00A25ADE" w:rsidRPr="00A25ADE" w:rsidRDefault="00A25ADE" w:rsidP="00A25ADE">
      <w:pPr>
        <w:pStyle w:val="ConsPlusNonformat"/>
        <w:jc w:val="both"/>
        <w:rPr>
          <w:rFonts w:ascii="Times New Roman" w:hAnsi="Times New Roman" w:cs="Times New Roman"/>
        </w:rPr>
      </w:pP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"__" ______________ 20__ г.            "__" ______________ 20__ г.</w:t>
      </w:r>
    </w:p>
    <w:p w:rsidR="00A25ADE" w:rsidRPr="00A25ADE" w:rsidRDefault="00A25ADE" w:rsidP="00A25ADE">
      <w:pPr>
        <w:pStyle w:val="ConsPlusNormal"/>
        <w:rPr>
          <w:rFonts w:ascii="Times New Roman" w:hAnsi="Times New Roman" w:cs="Times New Roman"/>
        </w:rPr>
      </w:pPr>
    </w:p>
    <w:p w:rsidR="00A25ADE" w:rsidRPr="00A25ADE" w:rsidRDefault="00A25ADE" w:rsidP="00A25ADE">
      <w:pPr>
        <w:pStyle w:val="ConsPlusNormal"/>
        <w:rPr>
          <w:rFonts w:ascii="Times New Roman" w:hAnsi="Times New Roman" w:cs="Times New Roman"/>
        </w:rPr>
      </w:pPr>
    </w:p>
    <w:p w:rsidR="00A25ADE" w:rsidRPr="00A25ADE" w:rsidRDefault="00A25ADE" w:rsidP="00A25ADE">
      <w:pPr>
        <w:pStyle w:val="ConsPlusNormal"/>
        <w:rPr>
          <w:rFonts w:ascii="Times New Roman" w:hAnsi="Times New Roman" w:cs="Times New Roman"/>
        </w:rPr>
      </w:pPr>
    </w:p>
    <w:p w:rsidR="00A25ADE" w:rsidRPr="00A25ADE" w:rsidRDefault="00A25ADE" w:rsidP="00A25ADE">
      <w:pPr>
        <w:pStyle w:val="ConsPlusNormal"/>
        <w:rPr>
          <w:rFonts w:ascii="Times New Roman" w:hAnsi="Times New Roman" w:cs="Times New Roman"/>
        </w:rPr>
      </w:pPr>
    </w:p>
    <w:p w:rsidR="00A25ADE" w:rsidRPr="00A25ADE" w:rsidRDefault="00A25ADE" w:rsidP="00A25ADE">
      <w:pPr>
        <w:pStyle w:val="ConsPlusNormal"/>
        <w:rPr>
          <w:rFonts w:ascii="Times New Roman" w:hAnsi="Times New Roman" w:cs="Times New Roman"/>
        </w:rPr>
      </w:pPr>
    </w:p>
    <w:p w:rsidR="00A25ADE" w:rsidRPr="00A25ADE" w:rsidRDefault="00A25ADE" w:rsidP="00A25ADE">
      <w:pPr>
        <w:pStyle w:val="ConsPlusNormal"/>
        <w:jc w:val="right"/>
        <w:rPr>
          <w:rFonts w:ascii="Times New Roman" w:hAnsi="Times New Roman" w:cs="Times New Roman"/>
        </w:rPr>
      </w:pPr>
      <w:r w:rsidRPr="00A25ADE">
        <w:rPr>
          <w:rFonts w:ascii="Times New Roman" w:hAnsi="Times New Roman" w:cs="Times New Roman"/>
        </w:rPr>
        <w:t>Приложение N 4</w:t>
      </w:r>
    </w:p>
    <w:p w:rsidR="00A25ADE" w:rsidRPr="00A25ADE" w:rsidRDefault="00A25ADE" w:rsidP="00A25ADE">
      <w:pPr>
        <w:pStyle w:val="ConsPlusNormal"/>
        <w:jc w:val="right"/>
        <w:rPr>
          <w:rFonts w:ascii="Times New Roman" w:hAnsi="Times New Roman" w:cs="Times New Roman"/>
        </w:rPr>
      </w:pPr>
      <w:r w:rsidRPr="00A25ADE">
        <w:rPr>
          <w:rFonts w:ascii="Times New Roman" w:hAnsi="Times New Roman" w:cs="Times New Roman"/>
        </w:rPr>
        <w:t>к типовому договору</w:t>
      </w:r>
    </w:p>
    <w:p w:rsidR="00A25ADE" w:rsidRPr="00A25ADE" w:rsidRDefault="00A25ADE" w:rsidP="00A25ADE">
      <w:pPr>
        <w:pStyle w:val="ConsPlusNormal"/>
        <w:jc w:val="right"/>
        <w:rPr>
          <w:rFonts w:ascii="Times New Roman" w:hAnsi="Times New Roman" w:cs="Times New Roman"/>
        </w:rPr>
      </w:pPr>
      <w:r w:rsidRPr="00A25ADE">
        <w:rPr>
          <w:rFonts w:ascii="Times New Roman" w:hAnsi="Times New Roman" w:cs="Times New Roman"/>
        </w:rPr>
        <w:t>холодного водоснабжения</w:t>
      </w:r>
    </w:p>
    <w:p w:rsidR="00A25ADE" w:rsidRPr="00A25ADE" w:rsidRDefault="00A25ADE" w:rsidP="00A25ADE">
      <w:pPr>
        <w:pStyle w:val="ConsPlusNormal"/>
        <w:jc w:val="right"/>
        <w:rPr>
          <w:rFonts w:ascii="Times New Roman" w:hAnsi="Times New Roman" w:cs="Times New Roman"/>
        </w:rPr>
      </w:pPr>
    </w:p>
    <w:p w:rsidR="00A25ADE" w:rsidRPr="00A25ADE" w:rsidRDefault="00A25ADE" w:rsidP="00A25ADE">
      <w:pPr>
        <w:pStyle w:val="ConsPlusNormal"/>
        <w:jc w:val="right"/>
        <w:rPr>
          <w:rFonts w:ascii="Times New Roman" w:hAnsi="Times New Roman" w:cs="Times New Roman"/>
        </w:rPr>
      </w:pPr>
      <w:r w:rsidRPr="00A25ADE">
        <w:rPr>
          <w:rFonts w:ascii="Times New Roman" w:hAnsi="Times New Roman" w:cs="Times New Roman"/>
        </w:rPr>
        <w:t>(форма)</w:t>
      </w:r>
    </w:p>
    <w:p w:rsidR="00A25ADE" w:rsidRPr="00A25ADE" w:rsidRDefault="00A25ADE" w:rsidP="00A25ADE">
      <w:pPr>
        <w:pStyle w:val="ConsPlusNormal"/>
        <w:jc w:val="right"/>
        <w:rPr>
          <w:rFonts w:ascii="Times New Roman" w:hAnsi="Times New Roman" w:cs="Times New Roman"/>
        </w:rPr>
      </w:pP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СВЕДЕНИЯ</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об узлах учета, приборах учета и местах отбора проб</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холодной воды</w:t>
      </w:r>
    </w:p>
    <w:p w:rsidR="00A25ADE" w:rsidRPr="00A25ADE" w:rsidRDefault="00A25ADE" w:rsidP="00A25ADE">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35"/>
        <w:gridCol w:w="2778"/>
        <w:gridCol w:w="2778"/>
      </w:tblGrid>
      <w:tr w:rsidR="00A25ADE" w:rsidRPr="00A25ADE" w:rsidTr="00A90E2D">
        <w:tc>
          <w:tcPr>
            <w:tcW w:w="680"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 xml:space="preserve">N </w:t>
            </w:r>
            <w:proofErr w:type="gramStart"/>
            <w:r w:rsidRPr="00A25ADE">
              <w:rPr>
                <w:rFonts w:ascii="Times New Roman" w:hAnsi="Times New Roman" w:cs="Times New Roman"/>
              </w:rPr>
              <w:t>п</w:t>
            </w:r>
            <w:proofErr w:type="gramEnd"/>
            <w:r w:rsidRPr="00A25ADE">
              <w:rPr>
                <w:rFonts w:ascii="Times New Roman" w:hAnsi="Times New Roman" w:cs="Times New Roman"/>
              </w:rPr>
              <w:t>/п</w:t>
            </w:r>
          </w:p>
        </w:tc>
        <w:tc>
          <w:tcPr>
            <w:tcW w:w="2835"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Показания приборов учета на начало подачи ресурса</w:t>
            </w:r>
          </w:p>
        </w:tc>
        <w:tc>
          <w:tcPr>
            <w:tcW w:w="2778"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Дата опломбирования</w:t>
            </w:r>
          </w:p>
        </w:tc>
        <w:tc>
          <w:tcPr>
            <w:tcW w:w="2778"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Дата очередной поверки</w:t>
            </w:r>
          </w:p>
        </w:tc>
      </w:tr>
      <w:tr w:rsidR="00A25ADE" w:rsidRPr="00A25ADE" w:rsidTr="00A90E2D">
        <w:tc>
          <w:tcPr>
            <w:tcW w:w="680"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1</w:t>
            </w:r>
          </w:p>
        </w:tc>
        <w:tc>
          <w:tcPr>
            <w:tcW w:w="2835"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2</w:t>
            </w:r>
          </w:p>
        </w:tc>
        <w:tc>
          <w:tcPr>
            <w:tcW w:w="2778"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3</w:t>
            </w:r>
          </w:p>
        </w:tc>
        <w:tc>
          <w:tcPr>
            <w:tcW w:w="2778"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4</w:t>
            </w:r>
          </w:p>
        </w:tc>
      </w:tr>
      <w:tr w:rsidR="00A25ADE" w:rsidRPr="00A25ADE" w:rsidTr="00A90E2D">
        <w:tc>
          <w:tcPr>
            <w:tcW w:w="680" w:type="dxa"/>
          </w:tcPr>
          <w:p w:rsidR="00A25ADE" w:rsidRPr="00A25ADE" w:rsidRDefault="00A25ADE" w:rsidP="00A90E2D">
            <w:pPr>
              <w:pStyle w:val="ConsPlusNormal"/>
              <w:jc w:val="center"/>
              <w:rPr>
                <w:rFonts w:ascii="Times New Roman" w:hAnsi="Times New Roman" w:cs="Times New Roman"/>
              </w:rPr>
            </w:pPr>
          </w:p>
        </w:tc>
        <w:tc>
          <w:tcPr>
            <w:tcW w:w="2835" w:type="dxa"/>
          </w:tcPr>
          <w:p w:rsidR="00A25ADE" w:rsidRPr="00A25ADE" w:rsidRDefault="00A25ADE" w:rsidP="00A90E2D">
            <w:pPr>
              <w:pStyle w:val="ConsPlusNormal"/>
              <w:jc w:val="center"/>
              <w:rPr>
                <w:rFonts w:ascii="Times New Roman" w:hAnsi="Times New Roman" w:cs="Times New Roman"/>
              </w:rPr>
            </w:pPr>
          </w:p>
        </w:tc>
        <w:tc>
          <w:tcPr>
            <w:tcW w:w="2778" w:type="dxa"/>
          </w:tcPr>
          <w:p w:rsidR="00A25ADE" w:rsidRPr="00A25ADE" w:rsidRDefault="00A25ADE" w:rsidP="00A90E2D">
            <w:pPr>
              <w:pStyle w:val="ConsPlusNormal"/>
              <w:jc w:val="center"/>
              <w:rPr>
                <w:rFonts w:ascii="Times New Roman" w:hAnsi="Times New Roman" w:cs="Times New Roman"/>
              </w:rPr>
            </w:pPr>
          </w:p>
        </w:tc>
        <w:tc>
          <w:tcPr>
            <w:tcW w:w="2778" w:type="dxa"/>
          </w:tcPr>
          <w:p w:rsidR="00A25ADE" w:rsidRPr="00A25ADE" w:rsidRDefault="00A25ADE" w:rsidP="00A90E2D">
            <w:pPr>
              <w:pStyle w:val="ConsPlusNormal"/>
              <w:jc w:val="center"/>
              <w:rPr>
                <w:rFonts w:ascii="Times New Roman" w:hAnsi="Times New Roman" w:cs="Times New Roman"/>
              </w:rPr>
            </w:pPr>
          </w:p>
        </w:tc>
      </w:tr>
    </w:tbl>
    <w:p w:rsidR="00A25ADE" w:rsidRPr="00A25ADE" w:rsidRDefault="00A25ADE" w:rsidP="00A25ADE">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494"/>
        <w:gridCol w:w="1814"/>
        <w:gridCol w:w="1984"/>
        <w:gridCol w:w="2154"/>
      </w:tblGrid>
      <w:tr w:rsidR="00A25ADE" w:rsidRPr="00A25ADE" w:rsidTr="00A90E2D">
        <w:tc>
          <w:tcPr>
            <w:tcW w:w="624"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 xml:space="preserve">N </w:t>
            </w:r>
            <w:proofErr w:type="gramStart"/>
            <w:r w:rsidRPr="00A25ADE">
              <w:rPr>
                <w:rFonts w:ascii="Times New Roman" w:hAnsi="Times New Roman" w:cs="Times New Roman"/>
              </w:rPr>
              <w:t>п</w:t>
            </w:r>
            <w:proofErr w:type="gramEnd"/>
            <w:r w:rsidRPr="00A25ADE">
              <w:rPr>
                <w:rFonts w:ascii="Times New Roman" w:hAnsi="Times New Roman" w:cs="Times New Roman"/>
              </w:rPr>
              <w:t>/п</w:t>
            </w:r>
          </w:p>
        </w:tc>
        <w:tc>
          <w:tcPr>
            <w:tcW w:w="2494"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Расположение узла учета</w:t>
            </w:r>
          </w:p>
        </w:tc>
        <w:tc>
          <w:tcPr>
            <w:tcW w:w="1814"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 xml:space="preserve">Диаметр прибора учета, </w:t>
            </w:r>
            <w:proofErr w:type="gramStart"/>
            <w:r w:rsidRPr="00A25ADE">
              <w:rPr>
                <w:rFonts w:ascii="Times New Roman" w:hAnsi="Times New Roman" w:cs="Times New Roman"/>
              </w:rPr>
              <w:t>мм</w:t>
            </w:r>
            <w:proofErr w:type="gramEnd"/>
          </w:p>
        </w:tc>
        <w:tc>
          <w:tcPr>
            <w:tcW w:w="1984"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Марка и заводской номер прибора учета</w:t>
            </w:r>
          </w:p>
        </w:tc>
        <w:tc>
          <w:tcPr>
            <w:tcW w:w="2154"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Технический паспорт прилагается (указать количество листов)</w:t>
            </w:r>
          </w:p>
        </w:tc>
      </w:tr>
      <w:tr w:rsidR="00A25ADE" w:rsidRPr="00A25ADE" w:rsidTr="00A90E2D">
        <w:tc>
          <w:tcPr>
            <w:tcW w:w="624"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1</w:t>
            </w:r>
          </w:p>
        </w:tc>
        <w:tc>
          <w:tcPr>
            <w:tcW w:w="2494"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2</w:t>
            </w:r>
          </w:p>
        </w:tc>
        <w:tc>
          <w:tcPr>
            <w:tcW w:w="1814"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3</w:t>
            </w:r>
          </w:p>
        </w:tc>
        <w:tc>
          <w:tcPr>
            <w:tcW w:w="1984"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4</w:t>
            </w:r>
          </w:p>
        </w:tc>
        <w:tc>
          <w:tcPr>
            <w:tcW w:w="2154"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5</w:t>
            </w:r>
          </w:p>
        </w:tc>
      </w:tr>
      <w:tr w:rsidR="00A25ADE" w:rsidRPr="00A25ADE" w:rsidTr="00A90E2D">
        <w:tc>
          <w:tcPr>
            <w:tcW w:w="624" w:type="dxa"/>
          </w:tcPr>
          <w:p w:rsidR="00A25ADE" w:rsidRPr="00A25ADE" w:rsidRDefault="00A25ADE" w:rsidP="00A90E2D">
            <w:pPr>
              <w:pStyle w:val="ConsPlusNormal"/>
              <w:jc w:val="center"/>
              <w:rPr>
                <w:rFonts w:ascii="Times New Roman" w:hAnsi="Times New Roman" w:cs="Times New Roman"/>
              </w:rPr>
            </w:pPr>
          </w:p>
        </w:tc>
        <w:tc>
          <w:tcPr>
            <w:tcW w:w="2494" w:type="dxa"/>
          </w:tcPr>
          <w:p w:rsidR="00A25ADE" w:rsidRPr="00A25ADE" w:rsidRDefault="00A25ADE" w:rsidP="00A90E2D">
            <w:pPr>
              <w:pStyle w:val="ConsPlusNormal"/>
              <w:jc w:val="center"/>
              <w:rPr>
                <w:rFonts w:ascii="Times New Roman" w:hAnsi="Times New Roman" w:cs="Times New Roman"/>
              </w:rPr>
            </w:pPr>
          </w:p>
        </w:tc>
        <w:tc>
          <w:tcPr>
            <w:tcW w:w="1814" w:type="dxa"/>
          </w:tcPr>
          <w:p w:rsidR="00A25ADE" w:rsidRPr="00A25ADE" w:rsidRDefault="00A25ADE" w:rsidP="00A90E2D">
            <w:pPr>
              <w:pStyle w:val="ConsPlusNormal"/>
              <w:jc w:val="center"/>
              <w:rPr>
                <w:rFonts w:ascii="Times New Roman" w:hAnsi="Times New Roman" w:cs="Times New Roman"/>
              </w:rPr>
            </w:pPr>
          </w:p>
        </w:tc>
        <w:tc>
          <w:tcPr>
            <w:tcW w:w="1984" w:type="dxa"/>
          </w:tcPr>
          <w:p w:rsidR="00A25ADE" w:rsidRPr="00A25ADE" w:rsidRDefault="00A25ADE" w:rsidP="00A90E2D">
            <w:pPr>
              <w:pStyle w:val="ConsPlusNormal"/>
              <w:jc w:val="center"/>
              <w:rPr>
                <w:rFonts w:ascii="Times New Roman" w:hAnsi="Times New Roman" w:cs="Times New Roman"/>
              </w:rPr>
            </w:pPr>
          </w:p>
        </w:tc>
        <w:tc>
          <w:tcPr>
            <w:tcW w:w="2154" w:type="dxa"/>
          </w:tcPr>
          <w:p w:rsidR="00A25ADE" w:rsidRPr="00A25ADE" w:rsidRDefault="00A25ADE" w:rsidP="00A90E2D">
            <w:pPr>
              <w:pStyle w:val="ConsPlusNormal"/>
              <w:jc w:val="center"/>
              <w:rPr>
                <w:rFonts w:ascii="Times New Roman" w:hAnsi="Times New Roman" w:cs="Times New Roman"/>
              </w:rPr>
            </w:pPr>
          </w:p>
        </w:tc>
      </w:tr>
    </w:tbl>
    <w:p w:rsidR="00A25ADE" w:rsidRPr="00A25ADE" w:rsidRDefault="00A25ADE" w:rsidP="00A25ADE">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35"/>
        <w:gridCol w:w="2835"/>
        <w:gridCol w:w="2778"/>
      </w:tblGrid>
      <w:tr w:rsidR="00A25ADE" w:rsidRPr="00A25ADE" w:rsidTr="00A90E2D">
        <w:tc>
          <w:tcPr>
            <w:tcW w:w="624"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 xml:space="preserve">N </w:t>
            </w:r>
            <w:proofErr w:type="gramStart"/>
            <w:r w:rsidRPr="00A25ADE">
              <w:rPr>
                <w:rFonts w:ascii="Times New Roman" w:hAnsi="Times New Roman" w:cs="Times New Roman"/>
              </w:rPr>
              <w:t>п</w:t>
            </w:r>
            <w:proofErr w:type="gramEnd"/>
            <w:r w:rsidRPr="00A25ADE">
              <w:rPr>
                <w:rFonts w:ascii="Times New Roman" w:hAnsi="Times New Roman" w:cs="Times New Roman"/>
              </w:rPr>
              <w:t>/п</w:t>
            </w:r>
          </w:p>
        </w:tc>
        <w:tc>
          <w:tcPr>
            <w:tcW w:w="2835"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Расположение места отбора проб</w:t>
            </w:r>
          </w:p>
        </w:tc>
        <w:tc>
          <w:tcPr>
            <w:tcW w:w="2835"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Характеристика места отбора проб</w:t>
            </w:r>
          </w:p>
        </w:tc>
        <w:tc>
          <w:tcPr>
            <w:tcW w:w="2778"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Частота отбора проб</w:t>
            </w:r>
          </w:p>
        </w:tc>
      </w:tr>
      <w:tr w:rsidR="00A25ADE" w:rsidRPr="00A25ADE" w:rsidTr="00A90E2D">
        <w:tc>
          <w:tcPr>
            <w:tcW w:w="624"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1</w:t>
            </w:r>
          </w:p>
        </w:tc>
        <w:tc>
          <w:tcPr>
            <w:tcW w:w="2835"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2</w:t>
            </w:r>
          </w:p>
        </w:tc>
        <w:tc>
          <w:tcPr>
            <w:tcW w:w="2835"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3</w:t>
            </w:r>
          </w:p>
        </w:tc>
        <w:tc>
          <w:tcPr>
            <w:tcW w:w="2778"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4</w:t>
            </w:r>
          </w:p>
        </w:tc>
      </w:tr>
      <w:tr w:rsidR="00A25ADE" w:rsidRPr="00A25ADE" w:rsidTr="00A90E2D">
        <w:tc>
          <w:tcPr>
            <w:tcW w:w="624" w:type="dxa"/>
          </w:tcPr>
          <w:p w:rsidR="00A25ADE" w:rsidRPr="00A25ADE" w:rsidRDefault="00A25ADE" w:rsidP="00A90E2D">
            <w:pPr>
              <w:pStyle w:val="ConsPlusNormal"/>
              <w:jc w:val="center"/>
              <w:rPr>
                <w:rFonts w:ascii="Times New Roman" w:hAnsi="Times New Roman" w:cs="Times New Roman"/>
              </w:rPr>
            </w:pPr>
          </w:p>
        </w:tc>
        <w:tc>
          <w:tcPr>
            <w:tcW w:w="2835" w:type="dxa"/>
          </w:tcPr>
          <w:p w:rsidR="00A25ADE" w:rsidRPr="00A25ADE" w:rsidRDefault="00A25ADE" w:rsidP="00A90E2D">
            <w:pPr>
              <w:pStyle w:val="ConsPlusNormal"/>
              <w:jc w:val="center"/>
              <w:rPr>
                <w:rFonts w:ascii="Times New Roman" w:hAnsi="Times New Roman" w:cs="Times New Roman"/>
              </w:rPr>
            </w:pPr>
          </w:p>
        </w:tc>
        <w:tc>
          <w:tcPr>
            <w:tcW w:w="2835" w:type="dxa"/>
          </w:tcPr>
          <w:p w:rsidR="00A25ADE" w:rsidRPr="00A25ADE" w:rsidRDefault="00A25ADE" w:rsidP="00A90E2D">
            <w:pPr>
              <w:pStyle w:val="ConsPlusNormal"/>
              <w:jc w:val="center"/>
              <w:rPr>
                <w:rFonts w:ascii="Times New Roman" w:hAnsi="Times New Roman" w:cs="Times New Roman"/>
              </w:rPr>
            </w:pPr>
          </w:p>
        </w:tc>
        <w:tc>
          <w:tcPr>
            <w:tcW w:w="2778" w:type="dxa"/>
          </w:tcPr>
          <w:p w:rsidR="00A25ADE" w:rsidRPr="00A25ADE" w:rsidRDefault="00A25ADE" w:rsidP="00A90E2D">
            <w:pPr>
              <w:pStyle w:val="ConsPlusNormal"/>
              <w:jc w:val="center"/>
              <w:rPr>
                <w:rFonts w:ascii="Times New Roman" w:hAnsi="Times New Roman" w:cs="Times New Roman"/>
              </w:rPr>
            </w:pPr>
          </w:p>
        </w:tc>
      </w:tr>
    </w:tbl>
    <w:p w:rsidR="00A25ADE" w:rsidRPr="00A25ADE" w:rsidRDefault="00A25ADE" w:rsidP="00A25ADE">
      <w:pPr>
        <w:pStyle w:val="ConsPlusNormal"/>
        <w:jc w:val="both"/>
        <w:rPr>
          <w:rFonts w:ascii="Times New Roman" w:hAnsi="Times New Roman" w:cs="Times New Roman"/>
        </w:rPr>
      </w:pP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Схема  расположения  узлов  учета  и  мест  отбора  проб  холодной воды</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прилагается.</w:t>
      </w:r>
    </w:p>
    <w:p w:rsidR="00A25ADE" w:rsidRPr="00A25ADE" w:rsidRDefault="00A25ADE" w:rsidP="00A25ADE">
      <w:pPr>
        <w:pStyle w:val="ConsPlusNonformat"/>
        <w:jc w:val="both"/>
        <w:rPr>
          <w:rFonts w:ascii="Times New Roman" w:hAnsi="Times New Roman" w:cs="Times New Roman"/>
        </w:rPr>
      </w:pP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Организация водопроводн</w:t>
      </w:r>
      <w:proofErr w:type="gramStart"/>
      <w:r w:rsidRPr="00A25ADE">
        <w:rPr>
          <w:rFonts w:ascii="Times New Roman" w:hAnsi="Times New Roman" w:cs="Times New Roman"/>
        </w:rPr>
        <w:t>о-</w:t>
      </w:r>
      <w:proofErr w:type="gramEnd"/>
      <w:r w:rsidRPr="00A25ADE">
        <w:rPr>
          <w:rFonts w:ascii="Times New Roman" w:hAnsi="Times New Roman" w:cs="Times New Roman"/>
        </w:rPr>
        <w:t xml:space="preserve">                                           Абонент</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канализационного хозяйства</w:t>
      </w:r>
    </w:p>
    <w:p w:rsidR="00A25ADE" w:rsidRPr="00A25ADE" w:rsidRDefault="00A25ADE" w:rsidP="00A25ADE">
      <w:pPr>
        <w:pStyle w:val="ConsPlusNonformat"/>
        <w:jc w:val="both"/>
        <w:rPr>
          <w:rFonts w:ascii="Times New Roman" w:hAnsi="Times New Roman" w:cs="Times New Roman"/>
        </w:rPr>
      </w:pP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______________________________________ ____________________________________</w:t>
      </w:r>
    </w:p>
    <w:p w:rsidR="00A25ADE" w:rsidRPr="00A25ADE" w:rsidRDefault="00A25ADE" w:rsidP="00A25ADE">
      <w:pPr>
        <w:pStyle w:val="ConsPlusNonformat"/>
        <w:jc w:val="both"/>
        <w:rPr>
          <w:rFonts w:ascii="Times New Roman" w:hAnsi="Times New Roman" w:cs="Times New Roman"/>
        </w:rPr>
      </w:pP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"__" ______________ 20__ г.            "__" ______________ 20__ г.</w:t>
      </w:r>
    </w:p>
    <w:p w:rsidR="00A25ADE" w:rsidRPr="00A25ADE" w:rsidRDefault="00A25ADE" w:rsidP="00A25ADE">
      <w:pPr>
        <w:pStyle w:val="ConsPlusNormal"/>
        <w:rPr>
          <w:rFonts w:ascii="Times New Roman" w:hAnsi="Times New Roman" w:cs="Times New Roman"/>
        </w:rPr>
      </w:pPr>
    </w:p>
    <w:p w:rsidR="00A25ADE" w:rsidRPr="00A25ADE" w:rsidRDefault="00A25ADE" w:rsidP="00A25ADE">
      <w:pPr>
        <w:pStyle w:val="ConsPlusNormal"/>
        <w:rPr>
          <w:rFonts w:ascii="Times New Roman" w:hAnsi="Times New Roman" w:cs="Times New Roman"/>
        </w:rPr>
      </w:pPr>
    </w:p>
    <w:p w:rsidR="00A25ADE" w:rsidRPr="00A25ADE" w:rsidRDefault="00A25ADE" w:rsidP="00A25ADE">
      <w:pPr>
        <w:pStyle w:val="ConsPlusNormal"/>
        <w:rPr>
          <w:rFonts w:ascii="Times New Roman" w:hAnsi="Times New Roman" w:cs="Times New Roman"/>
        </w:rPr>
      </w:pPr>
    </w:p>
    <w:p w:rsidR="00A25ADE" w:rsidRPr="00A25ADE" w:rsidRDefault="00A25ADE" w:rsidP="00A25ADE">
      <w:pPr>
        <w:pStyle w:val="ConsPlusNormal"/>
        <w:rPr>
          <w:rFonts w:ascii="Times New Roman" w:hAnsi="Times New Roman" w:cs="Times New Roman"/>
        </w:rPr>
      </w:pPr>
    </w:p>
    <w:p w:rsidR="00A25ADE" w:rsidRPr="00A25ADE" w:rsidRDefault="00A25ADE" w:rsidP="00A25ADE">
      <w:pPr>
        <w:pStyle w:val="ConsPlusNormal"/>
        <w:rPr>
          <w:rFonts w:ascii="Times New Roman" w:hAnsi="Times New Roman" w:cs="Times New Roman"/>
        </w:rPr>
      </w:pPr>
    </w:p>
    <w:p w:rsidR="00A25ADE" w:rsidRPr="00A25ADE" w:rsidRDefault="00A25ADE" w:rsidP="00A25ADE">
      <w:pPr>
        <w:pStyle w:val="ConsPlusNormal"/>
        <w:jc w:val="right"/>
        <w:rPr>
          <w:rFonts w:ascii="Times New Roman" w:hAnsi="Times New Roman" w:cs="Times New Roman"/>
        </w:rPr>
      </w:pPr>
      <w:r w:rsidRPr="00A25ADE">
        <w:rPr>
          <w:rFonts w:ascii="Times New Roman" w:hAnsi="Times New Roman" w:cs="Times New Roman"/>
        </w:rPr>
        <w:t>Приложение N 5</w:t>
      </w:r>
    </w:p>
    <w:p w:rsidR="00A25ADE" w:rsidRPr="00A25ADE" w:rsidRDefault="00A25ADE" w:rsidP="00A25ADE">
      <w:pPr>
        <w:pStyle w:val="ConsPlusNormal"/>
        <w:jc w:val="right"/>
        <w:rPr>
          <w:rFonts w:ascii="Times New Roman" w:hAnsi="Times New Roman" w:cs="Times New Roman"/>
        </w:rPr>
      </w:pPr>
      <w:r w:rsidRPr="00A25ADE">
        <w:rPr>
          <w:rFonts w:ascii="Times New Roman" w:hAnsi="Times New Roman" w:cs="Times New Roman"/>
        </w:rPr>
        <w:t>к типовому договору</w:t>
      </w:r>
    </w:p>
    <w:p w:rsidR="00A25ADE" w:rsidRPr="00A25ADE" w:rsidRDefault="00A25ADE" w:rsidP="00A25ADE">
      <w:pPr>
        <w:pStyle w:val="ConsPlusNormal"/>
        <w:jc w:val="right"/>
        <w:rPr>
          <w:rFonts w:ascii="Times New Roman" w:hAnsi="Times New Roman" w:cs="Times New Roman"/>
        </w:rPr>
      </w:pPr>
      <w:r w:rsidRPr="00A25ADE">
        <w:rPr>
          <w:rFonts w:ascii="Times New Roman" w:hAnsi="Times New Roman" w:cs="Times New Roman"/>
        </w:rPr>
        <w:t>холодного водоснабжения</w:t>
      </w:r>
    </w:p>
    <w:p w:rsidR="00A25ADE" w:rsidRPr="00A25ADE" w:rsidRDefault="00A25ADE" w:rsidP="00A25ADE">
      <w:pPr>
        <w:pStyle w:val="ConsPlusNormal"/>
        <w:jc w:val="right"/>
        <w:rPr>
          <w:rFonts w:ascii="Times New Roman" w:hAnsi="Times New Roman" w:cs="Times New Roman"/>
        </w:rPr>
      </w:pPr>
    </w:p>
    <w:p w:rsidR="00A25ADE" w:rsidRPr="00A25ADE" w:rsidRDefault="00A25ADE" w:rsidP="00A25ADE">
      <w:pPr>
        <w:pStyle w:val="ConsPlusNormal"/>
        <w:jc w:val="right"/>
        <w:rPr>
          <w:rFonts w:ascii="Times New Roman" w:hAnsi="Times New Roman" w:cs="Times New Roman"/>
        </w:rPr>
      </w:pPr>
      <w:r w:rsidRPr="00A25ADE">
        <w:rPr>
          <w:rFonts w:ascii="Times New Roman" w:hAnsi="Times New Roman" w:cs="Times New Roman"/>
        </w:rPr>
        <w:t>(форма)</w:t>
      </w:r>
    </w:p>
    <w:p w:rsidR="00A25ADE" w:rsidRPr="00A25ADE" w:rsidRDefault="00A25ADE" w:rsidP="00A25ADE">
      <w:pPr>
        <w:pStyle w:val="ConsPlusNormal"/>
        <w:jc w:val="right"/>
        <w:rPr>
          <w:rFonts w:ascii="Times New Roman" w:hAnsi="Times New Roman" w:cs="Times New Roman"/>
        </w:rPr>
      </w:pP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ПОКАЗАТЕЛИ</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 xml:space="preserve">                   качества холодной (технической) воды</w:t>
      </w:r>
    </w:p>
    <w:p w:rsidR="00A25ADE" w:rsidRPr="00A25ADE" w:rsidRDefault="00A25ADE" w:rsidP="00A25ADE">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A25ADE" w:rsidRPr="00A25ADE" w:rsidTr="00A90E2D">
        <w:tc>
          <w:tcPr>
            <w:tcW w:w="4252"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Показатели качества холодной (технической) воды (абсолютные величины)</w:t>
            </w:r>
          </w:p>
        </w:tc>
        <w:tc>
          <w:tcPr>
            <w:tcW w:w="4819"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Допустимые отклонения показателей качества холодной (технической) воды</w:t>
            </w:r>
          </w:p>
        </w:tc>
      </w:tr>
      <w:tr w:rsidR="00A25ADE" w:rsidRPr="00A25ADE" w:rsidTr="00A90E2D">
        <w:tc>
          <w:tcPr>
            <w:tcW w:w="4252"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1</w:t>
            </w:r>
          </w:p>
        </w:tc>
        <w:tc>
          <w:tcPr>
            <w:tcW w:w="4819" w:type="dxa"/>
          </w:tcPr>
          <w:p w:rsidR="00A25ADE" w:rsidRPr="00A25ADE" w:rsidRDefault="00A25ADE" w:rsidP="00A90E2D">
            <w:pPr>
              <w:pStyle w:val="ConsPlusNormal"/>
              <w:jc w:val="center"/>
              <w:rPr>
                <w:rFonts w:ascii="Times New Roman" w:hAnsi="Times New Roman" w:cs="Times New Roman"/>
              </w:rPr>
            </w:pPr>
            <w:r w:rsidRPr="00A25ADE">
              <w:rPr>
                <w:rFonts w:ascii="Times New Roman" w:hAnsi="Times New Roman" w:cs="Times New Roman"/>
              </w:rPr>
              <w:t>2</w:t>
            </w:r>
          </w:p>
        </w:tc>
      </w:tr>
      <w:tr w:rsidR="00A25ADE" w:rsidRPr="00A25ADE" w:rsidTr="00A90E2D">
        <w:tc>
          <w:tcPr>
            <w:tcW w:w="4252" w:type="dxa"/>
          </w:tcPr>
          <w:p w:rsidR="00A25ADE" w:rsidRPr="00A25ADE" w:rsidRDefault="00A25ADE" w:rsidP="00A90E2D">
            <w:pPr>
              <w:pStyle w:val="ConsPlusNormal"/>
              <w:jc w:val="center"/>
              <w:rPr>
                <w:rFonts w:ascii="Times New Roman" w:hAnsi="Times New Roman" w:cs="Times New Roman"/>
              </w:rPr>
            </w:pPr>
          </w:p>
        </w:tc>
        <w:tc>
          <w:tcPr>
            <w:tcW w:w="4819" w:type="dxa"/>
          </w:tcPr>
          <w:p w:rsidR="00A25ADE" w:rsidRPr="00A25ADE" w:rsidRDefault="00A25ADE" w:rsidP="00A90E2D">
            <w:pPr>
              <w:pStyle w:val="ConsPlusNormal"/>
              <w:jc w:val="center"/>
              <w:rPr>
                <w:rFonts w:ascii="Times New Roman" w:hAnsi="Times New Roman" w:cs="Times New Roman"/>
              </w:rPr>
            </w:pPr>
          </w:p>
        </w:tc>
      </w:tr>
    </w:tbl>
    <w:p w:rsidR="00A25ADE" w:rsidRPr="00A25ADE" w:rsidRDefault="00A25ADE" w:rsidP="00A25ADE">
      <w:pPr>
        <w:pStyle w:val="ConsPlusNormal"/>
        <w:jc w:val="both"/>
        <w:rPr>
          <w:rFonts w:ascii="Times New Roman" w:hAnsi="Times New Roman" w:cs="Times New Roman"/>
        </w:rPr>
      </w:pP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Организация водопроводн</w:t>
      </w:r>
      <w:proofErr w:type="gramStart"/>
      <w:r w:rsidRPr="00A25ADE">
        <w:rPr>
          <w:rFonts w:ascii="Times New Roman" w:hAnsi="Times New Roman" w:cs="Times New Roman"/>
        </w:rPr>
        <w:t>о-</w:t>
      </w:r>
      <w:proofErr w:type="gramEnd"/>
      <w:r w:rsidRPr="00A25ADE">
        <w:rPr>
          <w:rFonts w:ascii="Times New Roman" w:hAnsi="Times New Roman" w:cs="Times New Roman"/>
        </w:rPr>
        <w:t xml:space="preserve">                                           Абонент</w:t>
      </w: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канализационного хозяйства</w:t>
      </w:r>
    </w:p>
    <w:p w:rsidR="00A25ADE" w:rsidRPr="00A25ADE" w:rsidRDefault="00A25ADE" w:rsidP="00A25ADE">
      <w:pPr>
        <w:pStyle w:val="ConsPlusNonformat"/>
        <w:jc w:val="both"/>
        <w:rPr>
          <w:rFonts w:ascii="Times New Roman" w:hAnsi="Times New Roman" w:cs="Times New Roman"/>
        </w:rPr>
      </w:pP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______________________________________ ____________________________________</w:t>
      </w:r>
    </w:p>
    <w:p w:rsidR="00A25ADE" w:rsidRPr="00A25ADE" w:rsidRDefault="00A25ADE" w:rsidP="00A25ADE">
      <w:pPr>
        <w:pStyle w:val="ConsPlusNonformat"/>
        <w:jc w:val="both"/>
        <w:rPr>
          <w:rFonts w:ascii="Times New Roman" w:hAnsi="Times New Roman" w:cs="Times New Roman"/>
        </w:rPr>
      </w:pPr>
    </w:p>
    <w:p w:rsidR="00A25ADE" w:rsidRPr="00A25ADE" w:rsidRDefault="00A25ADE" w:rsidP="00A25ADE">
      <w:pPr>
        <w:pStyle w:val="ConsPlusNonformat"/>
        <w:jc w:val="both"/>
        <w:rPr>
          <w:rFonts w:ascii="Times New Roman" w:hAnsi="Times New Roman" w:cs="Times New Roman"/>
        </w:rPr>
      </w:pPr>
      <w:r w:rsidRPr="00A25ADE">
        <w:rPr>
          <w:rFonts w:ascii="Times New Roman" w:hAnsi="Times New Roman" w:cs="Times New Roman"/>
        </w:rPr>
        <w:t>"__" ______________ 20__ г.                   "__" ______________ 20__ г.";</w:t>
      </w:r>
    </w:p>
    <w:p w:rsidR="00A25ADE" w:rsidRPr="00A25ADE" w:rsidRDefault="00A25ADE" w:rsidP="00A25ADE">
      <w:pPr>
        <w:pStyle w:val="ConsPlusNormal"/>
        <w:ind w:firstLine="540"/>
        <w:jc w:val="both"/>
        <w:rPr>
          <w:rFonts w:ascii="Times New Roman" w:hAnsi="Times New Roman" w:cs="Times New Roman"/>
        </w:rPr>
      </w:pPr>
    </w:p>
    <w:sectPr w:rsidR="00A25ADE" w:rsidRPr="00A25A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2B3"/>
    <w:rsid w:val="00381381"/>
    <w:rsid w:val="008902B3"/>
    <w:rsid w:val="00A25ADE"/>
    <w:rsid w:val="00C91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A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A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5A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5ADE"/>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A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A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5A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5AD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41AE207EF27085E061C592DF4A3F31B78C50B30E0C4B583D6CFE9EBAFEBE6A5046468CBDACA754G3c5G" TargetMode="External"/><Relationship Id="rId13" Type="http://schemas.openxmlformats.org/officeDocument/2006/relationships/hyperlink" Target="consultantplus://offline/ref=E241AE207EF27085E061C592DF4A3F31B78C50B30E0C4B583D6CFE9EBAFEBE6A5046468CBDACA754G3c5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241AE207EF27085E061C592DF4A3F31B78C50B30E0C4B583D6CFE9EBAFEBE6A5046468CBDACA754G3c5G" TargetMode="External"/><Relationship Id="rId12" Type="http://schemas.openxmlformats.org/officeDocument/2006/relationships/hyperlink" Target="consultantplus://offline/ref=E241AE207EF27085E061C592DF4A3F31B78C50B30E0C4B583D6CFE9EBAFEBE6A5046468CBDACA754G3c5G" TargetMode="External"/><Relationship Id="rId17" Type="http://schemas.openxmlformats.org/officeDocument/2006/relationships/hyperlink" Target="consultantplus://offline/ref=E241AE207EF27085E061C592DF4A3F31B78D51B20B0B4B583D6CFE9EBAGFcEG" TargetMode="External"/><Relationship Id="rId2" Type="http://schemas.microsoft.com/office/2007/relationships/stylesWithEffects" Target="stylesWithEffects.xml"/><Relationship Id="rId16" Type="http://schemas.openxmlformats.org/officeDocument/2006/relationships/hyperlink" Target="consultantplus://offline/ref=E241AE207EF27085E061C592DF4A3F31B78C57B307024B583D6CFE9EBAFEBE6A5046468CBDACA754G3c5G" TargetMode="External"/><Relationship Id="rId1" Type="http://schemas.openxmlformats.org/officeDocument/2006/relationships/styles" Target="styles.xml"/><Relationship Id="rId6" Type="http://schemas.openxmlformats.org/officeDocument/2006/relationships/hyperlink" Target="consultantplus://offline/ref=E241AE207EF27085E061C592DF4A3F31B78C50B30E0C4B583D6CFE9EBAFEBE6A5046468CBDACA754G3c5G" TargetMode="External"/><Relationship Id="rId11" Type="http://schemas.openxmlformats.org/officeDocument/2006/relationships/hyperlink" Target="consultantplus://offline/ref=E241AE207EF27085E061C592DF4A3F31B78C50B30E0C4B583D6CFE9EBAFEBE6A5046468CBDACA754G3c5G" TargetMode="External"/><Relationship Id="rId5" Type="http://schemas.openxmlformats.org/officeDocument/2006/relationships/hyperlink" Target="consultantplus://offline/ref=E241AE207EF27085E061C592DF4A3F31B78C57B307024B583D6CFE9EBAFEBE6A5046468CBDACA754G3c5G" TargetMode="External"/><Relationship Id="rId15" Type="http://schemas.openxmlformats.org/officeDocument/2006/relationships/hyperlink" Target="consultantplus://offline/ref=E241AE207EF27085E061C592DF4A3F31B78D51B20B0B4B583D6CFE9EBAGFcEG" TargetMode="External"/><Relationship Id="rId10" Type="http://schemas.openxmlformats.org/officeDocument/2006/relationships/hyperlink" Target="consultantplus://offline/ref=E241AE207EF27085E061C592DF4A3F31B78353B30E0C4B583D6CFE9EBAFEBE6A5046468CBDACA754G3c7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241AE207EF27085E061C592DF4A3F31B78C50B30E0C4B583D6CFE9EBAFEBE6A5046468CBDACA754G3c5G" TargetMode="External"/><Relationship Id="rId14" Type="http://schemas.openxmlformats.org/officeDocument/2006/relationships/hyperlink" Target="consultantplus://offline/ref=E241AE207EF27085E061C592DF4A3F31B78353B30E0C4B583D6CFE9EBAFEBE6A5046468CBDACA754G3c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6636</Words>
  <Characters>37830</Characters>
  <Application>Microsoft Office Word</Application>
  <DocSecurity>0</DocSecurity>
  <Lines>315</Lines>
  <Paragraphs>88</Paragraphs>
  <ScaleCrop>false</ScaleCrop>
  <Company>Hewlett-Packard Company</Company>
  <LinksUpToDate>false</LinksUpToDate>
  <CharactersWithSpaces>44378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Павловская Стелла Юрьевна</dc:creator>
  <cp:keywords/>
  <dc:description/>
  <cp:lastModifiedBy>Павловская Стелла Юрьевна</cp:lastModifiedBy>
  <cp:revision>2</cp:revision>
  <dcterms:created xsi:type="dcterms:W3CDTF">2016-11-22T06:50:00Z</dcterms:created>
  <dcterms:modified xsi:type="dcterms:W3CDTF">2016-11-22T06:52:00Z</dcterms:modified>
</cp:coreProperties>
</file>