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341723">
        <w:trPr>
          <w:trHeight w:val="680"/>
        </w:trPr>
        <w:tc>
          <w:tcPr>
            <w:tcW w:w="5246" w:type="dxa"/>
            <w:shd w:val="clear" w:color="auto" w:fill="auto"/>
          </w:tcPr>
          <w:p w:rsidR="00C918CC" w:rsidRPr="000622CF" w:rsidRDefault="00C918CC" w:rsidP="00341723">
            <w:pPr>
              <w:adjustRightInd w:val="0"/>
              <w:jc w:val="both"/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</w:t>
            </w:r>
            <w:r w:rsidR="0070533F">
              <w:rPr>
                <w:b/>
                <w:bCs/>
                <w:color w:val="000000"/>
                <w:shd w:val="clear" w:color="auto" w:fill="FFFFFF"/>
              </w:rPr>
              <w:t>льский край, р-н Изобильненский</w:t>
            </w:r>
            <w:r w:rsidRPr="000622CF">
              <w:rPr>
                <w:b/>
                <w:bCs/>
                <w:color w:val="000000"/>
                <w:shd w:val="clear" w:color="auto" w:fill="FFFFFF"/>
              </w:rPr>
              <w:t>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E32C0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CE32C0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BC31FF" w:rsidP="00BC31FF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28.</w:t>
            </w:r>
            <w:r w:rsidR="005C488A">
              <w:rPr>
                <w:b/>
                <w:color w:val="000000"/>
                <w:shd w:val="clear" w:color="auto" w:fill="FFFFFF"/>
              </w:rPr>
              <w:t>07</w:t>
            </w:r>
            <w:r w:rsidR="00541D08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C21B63">
              <w:rPr>
                <w:b/>
              </w:rPr>
              <w:t>м голосовании приняли участие 11</w:t>
            </w:r>
            <w:r w:rsidR="00CC0483">
              <w:rPr>
                <w:b/>
              </w:rPr>
              <w:t xml:space="preserve"> </w:t>
            </w:r>
            <w:r w:rsidR="00617800" w:rsidRPr="008E6071">
              <w:rPr>
                <w:b/>
              </w:rPr>
              <w:t>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BC31FF" w:rsidRPr="00BC31FF" w:rsidRDefault="005C488A" w:rsidP="00BC31FF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5C488A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 xml:space="preserve">3. </w:t>
            </w:r>
            <w:r w:rsidR="00BC31FF" w:rsidRPr="00BC31FF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Об утверждении Политики управления рисками и внутреннего контроля в новой редакции.</w:t>
            </w:r>
          </w:p>
          <w:p w:rsidR="00BC31FF" w:rsidRPr="005C488A" w:rsidRDefault="00BC31FF" w:rsidP="00BC31FF">
            <w:pPr>
              <w:tabs>
                <w:tab w:val="left" w:pos="255"/>
              </w:tabs>
              <w:spacing w:before="20" w:after="20"/>
              <w:ind w:left="-28"/>
              <w:jc w:val="both"/>
              <w:rPr>
                <w:b/>
              </w:rPr>
            </w:pPr>
          </w:p>
          <w:p w:rsidR="00BC31FF" w:rsidRDefault="00BC31FF" w:rsidP="00BC31FF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 w:rsidRPr="00D00345">
              <w:t>Результаты голосования: За – 11, Против – 0, Воздержался – 0, не учитывались при голосовании – 0.</w:t>
            </w:r>
          </w:p>
          <w:p w:rsidR="00BC31FF" w:rsidRPr="00BC31FF" w:rsidRDefault="00BC31FF" w:rsidP="00BC31FF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</w:p>
          <w:p w:rsidR="00BC31FF" w:rsidRPr="00BC31FF" w:rsidRDefault="00BC31FF" w:rsidP="00BC31FF">
            <w:pPr>
              <w:pStyle w:val="2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BC31FF">
              <w:rPr>
                <w:rFonts w:eastAsia="Times New Roman" w:cs="Times New Roman"/>
                <w:noProof w:val="0"/>
                <w:sz w:val="20"/>
                <w:szCs w:val="20"/>
              </w:rPr>
              <w:t>Принятое решение:</w:t>
            </w:r>
          </w:p>
          <w:p w:rsidR="00BC31FF" w:rsidRPr="00BC31FF" w:rsidRDefault="00BC31FF" w:rsidP="00BC31FF">
            <w:pPr>
              <w:tabs>
                <w:tab w:val="left" w:pos="255"/>
              </w:tabs>
              <w:spacing w:before="20" w:after="20"/>
              <w:ind w:left="-28"/>
              <w:jc w:val="both"/>
              <w:rPr>
                <w:b/>
              </w:rPr>
            </w:pPr>
            <w:r w:rsidRPr="00BC31FF">
              <w:rPr>
                <w:b/>
              </w:rPr>
              <w:t>1.</w:t>
            </w:r>
            <w:r w:rsidRPr="00BC31FF">
              <w:rPr>
                <w:b/>
              </w:rPr>
              <w:tab/>
              <w:t>Утвердить Политику управления рисками и внутреннего контроля ПАО «ОГК-2» в новой редакции согласно Приложению № 2 к решению</w:t>
            </w:r>
            <w:r>
              <w:rPr>
                <w:b/>
              </w:rPr>
              <w:t xml:space="preserve"> Совета директоров</w:t>
            </w:r>
            <w:r w:rsidRPr="00BC31FF">
              <w:rPr>
                <w:b/>
              </w:rPr>
              <w:t xml:space="preserve">. </w:t>
            </w:r>
          </w:p>
          <w:p w:rsidR="00BC31FF" w:rsidRPr="00BC31FF" w:rsidRDefault="00BC31FF" w:rsidP="00BC31FF">
            <w:pPr>
              <w:tabs>
                <w:tab w:val="left" w:pos="255"/>
              </w:tabs>
              <w:spacing w:before="20" w:after="20"/>
              <w:ind w:left="-28"/>
              <w:jc w:val="both"/>
              <w:rPr>
                <w:b/>
              </w:rPr>
            </w:pPr>
            <w:r w:rsidRPr="00BC31FF">
              <w:rPr>
                <w:b/>
              </w:rPr>
              <w:t>2. Отменить действие Политики управления рисками и внутреннего контроля ПАО «ОГК-2», утвержденной решением Совета директоров ПАО «ОГК-2» от 27.03.2023 (Протокол № 296 от 27.03.2023).</w:t>
            </w:r>
          </w:p>
          <w:p w:rsidR="00BC31FF" w:rsidRPr="005C488A" w:rsidRDefault="00BC31FF" w:rsidP="005C488A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BC31FF">
              <w:rPr>
                <w:b/>
                <w:color w:val="000000"/>
              </w:rPr>
              <w:t>28</w:t>
            </w:r>
            <w:r w:rsidR="00CE25EE" w:rsidRPr="00A334C3">
              <w:rPr>
                <w:b/>
                <w:color w:val="000000"/>
              </w:rPr>
              <w:t>.</w:t>
            </w:r>
            <w:r w:rsidR="005C488A">
              <w:rPr>
                <w:b/>
                <w:color w:val="000000"/>
              </w:rPr>
              <w:t>07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A04FFF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BC31FF">
              <w:rPr>
                <w:b/>
              </w:rPr>
              <w:t>28</w:t>
            </w:r>
            <w:r w:rsidR="005C488A">
              <w:rPr>
                <w:b/>
              </w:rPr>
              <w:t>.07</w:t>
            </w:r>
            <w:r w:rsidR="00EB3E6C" w:rsidRPr="00A334C3">
              <w:rPr>
                <w:b/>
              </w:rPr>
              <w:t>.20</w:t>
            </w:r>
            <w:r w:rsidR="00BC31FF">
              <w:rPr>
                <w:b/>
              </w:rPr>
              <w:t>23 № 305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5A214B">
        <w:trPr>
          <w:cantSplit/>
          <w:trHeight w:val="580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943FB6" w:rsidRDefault="00706628" w:rsidP="009C72E0">
            <w:pPr>
              <w:rPr>
                <w:b/>
              </w:rPr>
            </w:pPr>
            <w:r w:rsidRPr="000641B1">
              <w:rPr>
                <w:b/>
              </w:rPr>
              <w:t>3.1. </w:t>
            </w:r>
            <w:r w:rsidR="005A214B" w:rsidRPr="00E23094">
              <w:rPr>
                <w:b/>
              </w:rPr>
              <w:t>Начальник Управления корпоративных и имущественных отношений ПАО «ОГК-2» на основании доверенности № 78/66-н/78-2022-3-513 от 07.06.2022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F01AA8" w:rsidP="005A214B">
            <w:pPr>
              <w:rPr>
                <w:b/>
              </w:rPr>
            </w:pPr>
            <w:r>
              <w:rPr>
                <w:b/>
              </w:rPr>
              <w:t>Е.Н. Егорова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CA0B82" w:rsidP="00024A4D">
            <w:r>
              <w:t>«31</w:t>
            </w:r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C488A" w:rsidP="00667C96">
            <w:r>
              <w:t>июл</w:t>
            </w:r>
            <w:r w:rsidR="00A04FFF"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5A214B"/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  <w:bookmarkStart w:id="0" w:name="_GoBack"/>
      <w:bookmarkEnd w:id="0"/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C0" w:rsidRDefault="00CE32C0">
      <w:r>
        <w:separator/>
      </w:r>
    </w:p>
  </w:endnote>
  <w:endnote w:type="continuationSeparator" w:id="0">
    <w:p w:rsidR="00CE32C0" w:rsidRDefault="00CE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C488A">
      <w:rPr>
        <w:noProof/>
      </w:rPr>
      <w:t>2</w:t>
    </w:r>
    <w:r>
      <w:fldChar w:fldCharType="end"/>
    </w:r>
  </w:p>
  <w:p w:rsidR="0088447D" w:rsidRDefault="00CE32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C0" w:rsidRDefault="00CE32C0">
      <w:r>
        <w:separator/>
      </w:r>
    </w:p>
  </w:footnote>
  <w:footnote w:type="continuationSeparator" w:id="0">
    <w:p w:rsidR="00CE32C0" w:rsidRDefault="00CE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CE3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1579F"/>
    <w:multiLevelType w:val="hybridMultilevel"/>
    <w:tmpl w:val="5288A13C"/>
    <w:lvl w:ilvl="0" w:tplc="20A23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72EF7"/>
    <w:multiLevelType w:val="hybridMultilevel"/>
    <w:tmpl w:val="6AF84770"/>
    <w:lvl w:ilvl="0" w:tplc="6646F6E6">
      <w:start w:val="7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1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4D4"/>
    <w:multiLevelType w:val="hybridMultilevel"/>
    <w:tmpl w:val="4308033C"/>
    <w:lvl w:ilvl="0" w:tplc="FD1830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6A51DD"/>
    <w:multiLevelType w:val="hybridMultilevel"/>
    <w:tmpl w:val="482C12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4B499E"/>
    <w:multiLevelType w:val="hybridMultilevel"/>
    <w:tmpl w:val="C492A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2"/>
  </w:num>
  <w:num w:numId="5">
    <w:abstractNumId w:val="22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6"/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14"/>
  </w:num>
  <w:num w:numId="17">
    <w:abstractNumId w:val="23"/>
  </w:num>
  <w:num w:numId="18">
    <w:abstractNumId w:val="4"/>
  </w:num>
  <w:num w:numId="19">
    <w:abstractNumId w:val="17"/>
  </w:num>
  <w:num w:numId="20">
    <w:abstractNumId w:val="3"/>
  </w:num>
  <w:num w:numId="21">
    <w:abstractNumId w:val="1"/>
  </w:num>
  <w:num w:numId="22">
    <w:abstractNumId w:val="5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6B0C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15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599C"/>
    <w:rsid w:val="00267D38"/>
    <w:rsid w:val="00270CB7"/>
    <w:rsid w:val="00273243"/>
    <w:rsid w:val="00276DBE"/>
    <w:rsid w:val="00293FC8"/>
    <w:rsid w:val="00295D70"/>
    <w:rsid w:val="00296E9E"/>
    <w:rsid w:val="002A05E0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41723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77C4B"/>
    <w:rsid w:val="0038058C"/>
    <w:rsid w:val="003936C3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1D6E"/>
    <w:rsid w:val="004F34E1"/>
    <w:rsid w:val="004F3FDE"/>
    <w:rsid w:val="004F407A"/>
    <w:rsid w:val="004F492F"/>
    <w:rsid w:val="005027A2"/>
    <w:rsid w:val="00510B8B"/>
    <w:rsid w:val="005134AD"/>
    <w:rsid w:val="005172A4"/>
    <w:rsid w:val="00522AEC"/>
    <w:rsid w:val="0052328D"/>
    <w:rsid w:val="00523376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14B"/>
    <w:rsid w:val="005A2F40"/>
    <w:rsid w:val="005B52F3"/>
    <w:rsid w:val="005B67C8"/>
    <w:rsid w:val="005C2D58"/>
    <w:rsid w:val="005C3C94"/>
    <w:rsid w:val="005C488A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345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87732"/>
    <w:rsid w:val="006A3C0B"/>
    <w:rsid w:val="006B103A"/>
    <w:rsid w:val="006E249A"/>
    <w:rsid w:val="006F0285"/>
    <w:rsid w:val="006F10E2"/>
    <w:rsid w:val="006F65E5"/>
    <w:rsid w:val="007030BF"/>
    <w:rsid w:val="0070533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18B5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28AD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2652"/>
    <w:rsid w:val="009E4256"/>
    <w:rsid w:val="009E659E"/>
    <w:rsid w:val="009F1B9E"/>
    <w:rsid w:val="009F20E5"/>
    <w:rsid w:val="009F59BE"/>
    <w:rsid w:val="00A03E86"/>
    <w:rsid w:val="00A04FFF"/>
    <w:rsid w:val="00A121A4"/>
    <w:rsid w:val="00A15617"/>
    <w:rsid w:val="00A229A3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B74F6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088D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C31FF"/>
    <w:rsid w:val="00BD6A5E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B63"/>
    <w:rsid w:val="00C21F5F"/>
    <w:rsid w:val="00C22D4A"/>
    <w:rsid w:val="00C26BBE"/>
    <w:rsid w:val="00C30290"/>
    <w:rsid w:val="00C3795F"/>
    <w:rsid w:val="00C410E2"/>
    <w:rsid w:val="00C51155"/>
    <w:rsid w:val="00C6046E"/>
    <w:rsid w:val="00C6165A"/>
    <w:rsid w:val="00C63281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0B82"/>
    <w:rsid w:val="00CA5775"/>
    <w:rsid w:val="00CB099A"/>
    <w:rsid w:val="00CB6716"/>
    <w:rsid w:val="00CC0483"/>
    <w:rsid w:val="00CC526E"/>
    <w:rsid w:val="00CD0ABA"/>
    <w:rsid w:val="00CD66D1"/>
    <w:rsid w:val="00CE1554"/>
    <w:rsid w:val="00CE1D80"/>
    <w:rsid w:val="00CE207B"/>
    <w:rsid w:val="00CE25EE"/>
    <w:rsid w:val="00CE32C0"/>
    <w:rsid w:val="00CF6D0B"/>
    <w:rsid w:val="00D001BE"/>
    <w:rsid w:val="00D00345"/>
    <w:rsid w:val="00D10FC6"/>
    <w:rsid w:val="00D1517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97A35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6578"/>
    <w:rsid w:val="00DF7E3B"/>
    <w:rsid w:val="00E00969"/>
    <w:rsid w:val="00E02EA9"/>
    <w:rsid w:val="00E03FA7"/>
    <w:rsid w:val="00E04B87"/>
    <w:rsid w:val="00E168AC"/>
    <w:rsid w:val="00E23094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C3B9E"/>
    <w:rsid w:val="00ED19FA"/>
    <w:rsid w:val="00ED23A1"/>
    <w:rsid w:val="00ED65AA"/>
    <w:rsid w:val="00ED7B0B"/>
    <w:rsid w:val="00EE272A"/>
    <w:rsid w:val="00EE5F15"/>
    <w:rsid w:val="00EF45A5"/>
    <w:rsid w:val="00F01AA8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B7850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2">
    <w:name w:val="Абзац 2"/>
    <w:basedOn w:val="a"/>
    <w:hidden/>
    <w:rsid w:val="005C488A"/>
    <w:pPr>
      <w:autoSpaceDE/>
      <w:autoSpaceDN/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3">
    <w:name w:val="Абзац 3"/>
    <w:basedOn w:val="a"/>
    <w:hidden/>
    <w:rsid w:val="005C488A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74DB3-E54F-47EA-903B-8256BEAE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338</cp:revision>
  <cp:lastPrinted>2023-06-19T08:25:00Z</cp:lastPrinted>
  <dcterms:created xsi:type="dcterms:W3CDTF">2020-02-27T13:07:00Z</dcterms:created>
  <dcterms:modified xsi:type="dcterms:W3CDTF">2023-07-31T07:56:00Z</dcterms:modified>
</cp:coreProperties>
</file>